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83C" w:rsidRPr="00E442E0" w:rsidRDefault="0060483C" w:rsidP="0060483C">
      <w:pPr>
        <w:keepNext/>
        <w:suppressAutoHyphens/>
        <w:jc w:val="center"/>
        <w:rPr>
          <w:rFonts w:eastAsia="Lucida Sans Unicode"/>
          <w:b/>
          <w:iCs/>
          <w:lang w:eastAsia="ar-SA"/>
        </w:rPr>
      </w:pPr>
      <w:r w:rsidRPr="00E442E0">
        <w:rPr>
          <w:rFonts w:eastAsia="Lucida Sans Unicode"/>
          <w:b/>
          <w:iCs/>
          <w:lang w:eastAsia="ar-SA"/>
        </w:rPr>
        <w:t>Муниципальное бюджетное общеобразовательное учреждение «</w:t>
      </w:r>
      <w:proofErr w:type="spellStart"/>
      <w:r w:rsidRPr="00E442E0">
        <w:rPr>
          <w:rFonts w:eastAsia="Lucida Sans Unicode"/>
          <w:b/>
          <w:iCs/>
          <w:lang w:eastAsia="ar-SA"/>
        </w:rPr>
        <w:t>Соснинская</w:t>
      </w:r>
      <w:proofErr w:type="spellEnd"/>
      <w:r w:rsidRPr="00E442E0">
        <w:rPr>
          <w:rFonts w:eastAsia="Lucida Sans Unicode"/>
          <w:b/>
          <w:iCs/>
          <w:lang w:eastAsia="ar-SA"/>
        </w:rPr>
        <w:t xml:space="preserve"> ООШ» </w:t>
      </w:r>
      <w:proofErr w:type="spellStart"/>
      <w:r w:rsidRPr="00E442E0">
        <w:rPr>
          <w:rFonts w:eastAsia="Lucida Sans Unicode"/>
          <w:b/>
          <w:iCs/>
          <w:lang w:eastAsia="ar-SA"/>
        </w:rPr>
        <w:t>Балтасинского</w:t>
      </w:r>
      <w:proofErr w:type="spellEnd"/>
      <w:r w:rsidRPr="00E442E0">
        <w:rPr>
          <w:rFonts w:eastAsia="Lucida Sans Unicode"/>
          <w:b/>
          <w:iCs/>
          <w:lang w:eastAsia="ar-SA"/>
        </w:rPr>
        <w:t xml:space="preserve"> муниципального района Республики Татарстан </w:t>
      </w:r>
    </w:p>
    <w:p w:rsidR="0060483C" w:rsidRPr="00E442E0" w:rsidRDefault="0060483C" w:rsidP="0060483C"/>
    <w:p w:rsidR="0060483C" w:rsidRPr="00E442E0" w:rsidRDefault="0060483C" w:rsidP="0060483C"/>
    <w:tbl>
      <w:tblPr>
        <w:tblW w:w="0" w:type="auto"/>
        <w:jc w:val="center"/>
        <w:tblLook w:val="04A0"/>
      </w:tblPr>
      <w:tblGrid>
        <w:gridCol w:w="4785"/>
        <w:gridCol w:w="4786"/>
      </w:tblGrid>
      <w:tr w:rsidR="0060483C" w:rsidRPr="00E442E0" w:rsidTr="002B5E1C">
        <w:trPr>
          <w:jc w:val="center"/>
        </w:trPr>
        <w:tc>
          <w:tcPr>
            <w:tcW w:w="4785" w:type="dxa"/>
          </w:tcPr>
          <w:p w:rsidR="0060483C" w:rsidRPr="00E442E0" w:rsidRDefault="0060483C" w:rsidP="002B5E1C">
            <w:pPr>
              <w:spacing w:before="30" w:after="30"/>
            </w:pPr>
            <w:r w:rsidRPr="00E442E0">
              <w:t xml:space="preserve">Принято педагогическим советом муниципального  бюджетного общеобразовательного учреждения – </w:t>
            </w:r>
          </w:p>
          <w:p w:rsidR="0060483C" w:rsidRPr="00E442E0" w:rsidRDefault="0060483C" w:rsidP="002B5E1C">
            <w:pPr>
              <w:spacing w:before="30" w:after="30"/>
            </w:pPr>
            <w:r w:rsidRPr="00E442E0">
              <w:t>МБОУ "</w:t>
            </w:r>
            <w:proofErr w:type="spellStart"/>
            <w:r w:rsidRPr="00E442E0">
              <w:t>Соснинская</w:t>
            </w:r>
            <w:proofErr w:type="spellEnd"/>
            <w:r w:rsidRPr="00E442E0">
              <w:t xml:space="preserve"> ООШ"</w:t>
            </w:r>
          </w:p>
          <w:p w:rsidR="0060483C" w:rsidRPr="00E442E0" w:rsidRDefault="0060483C" w:rsidP="002B5E1C">
            <w:pPr>
              <w:spacing w:before="30" w:after="30"/>
            </w:pPr>
            <w:r w:rsidRPr="00E442E0">
              <w:t xml:space="preserve"> Республики Татарстан</w:t>
            </w:r>
          </w:p>
          <w:p w:rsidR="0060483C" w:rsidRPr="00E442E0" w:rsidRDefault="0060483C" w:rsidP="002B5E1C">
            <w:pPr>
              <w:spacing w:before="30" w:after="30"/>
            </w:pPr>
            <w:r w:rsidRPr="00E442E0">
              <w:t>Протокол №</w:t>
            </w:r>
            <w:proofErr w:type="spellStart"/>
            <w:r w:rsidRPr="00E442E0">
              <w:t>_____от</w:t>
            </w:r>
            <w:proofErr w:type="spellEnd"/>
            <w:r w:rsidRPr="00E442E0">
              <w:t xml:space="preserve"> _________201___года</w:t>
            </w:r>
          </w:p>
          <w:p w:rsidR="0060483C" w:rsidRPr="00E442E0" w:rsidRDefault="0060483C" w:rsidP="002B5E1C">
            <w:pPr>
              <w:spacing w:before="30" w:after="30"/>
            </w:pPr>
          </w:p>
        </w:tc>
        <w:tc>
          <w:tcPr>
            <w:tcW w:w="4786" w:type="dxa"/>
          </w:tcPr>
          <w:p w:rsidR="0060483C" w:rsidRPr="00E442E0" w:rsidRDefault="0060483C" w:rsidP="002B5E1C">
            <w:pPr>
              <w:spacing w:before="30" w:after="30"/>
            </w:pPr>
            <w:r w:rsidRPr="00E442E0">
              <w:t>УТВЕРЖДАЮ</w:t>
            </w:r>
          </w:p>
          <w:p w:rsidR="0060483C" w:rsidRPr="00E442E0" w:rsidRDefault="0060483C" w:rsidP="002B5E1C">
            <w:pPr>
              <w:spacing w:before="30" w:after="30"/>
            </w:pPr>
            <w:r w:rsidRPr="00E442E0">
              <w:t>Директор ОО МБОУ "</w:t>
            </w:r>
            <w:proofErr w:type="spellStart"/>
            <w:r w:rsidRPr="00E442E0">
              <w:t>Соснинкая</w:t>
            </w:r>
            <w:proofErr w:type="spellEnd"/>
            <w:r w:rsidRPr="00E442E0">
              <w:t xml:space="preserve"> ООШ" _______/</w:t>
            </w:r>
            <w:proofErr w:type="spellStart"/>
            <w:r w:rsidRPr="00E442E0">
              <w:t>Г.Х.Котдусов</w:t>
            </w:r>
            <w:proofErr w:type="spellEnd"/>
            <w:r w:rsidRPr="00E442E0">
              <w:t>/</w:t>
            </w:r>
          </w:p>
          <w:p w:rsidR="0060483C" w:rsidRPr="00E442E0" w:rsidRDefault="0060483C" w:rsidP="002B5E1C">
            <w:pPr>
              <w:spacing w:before="30" w:after="30"/>
            </w:pPr>
            <w:r w:rsidRPr="00E442E0">
              <w:t xml:space="preserve"> Введено в действие приказом</w:t>
            </w:r>
          </w:p>
          <w:p w:rsidR="0060483C" w:rsidRPr="00E442E0" w:rsidRDefault="0060483C" w:rsidP="002B5E1C">
            <w:pPr>
              <w:spacing w:before="30" w:after="30"/>
            </w:pPr>
            <w:r w:rsidRPr="00E442E0">
              <w:t>№____ от __________20_____г.</w:t>
            </w:r>
          </w:p>
          <w:p w:rsidR="0060483C" w:rsidRPr="00E442E0" w:rsidRDefault="0060483C" w:rsidP="002B5E1C">
            <w:pPr>
              <w:spacing w:before="30" w:after="30"/>
            </w:pPr>
          </w:p>
        </w:tc>
      </w:tr>
    </w:tbl>
    <w:p w:rsidR="0060483C" w:rsidRDefault="0060483C" w:rsidP="00F066C9">
      <w:pPr>
        <w:pStyle w:val="a3"/>
        <w:jc w:val="center"/>
        <w:rPr>
          <w:rFonts w:ascii="Times New Roman" w:hAnsi="Times New Roman" w:cs="Times New Roman"/>
          <w:b/>
          <w:kern w:val="36"/>
          <w:sz w:val="24"/>
          <w:szCs w:val="24"/>
          <w:lang w:eastAsia="ru-RU"/>
        </w:rPr>
      </w:pPr>
    </w:p>
    <w:p w:rsidR="00DE43EB" w:rsidRPr="00F066C9" w:rsidRDefault="00F066C9" w:rsidP="00F066C9">
      <w:pPr>
        <w:pStyle w:val="a3"/>
        <w:jc w:val="center"/>
        <w:rPr>
          <w:rFonts w:ascii="Times New Roman" w:hAnsi="Times New Roman" w:cs="Times New Roman"/>
          <w:b/>
          <w:kern w:val="36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b/>
          <w:kern w:val="36"/>
          <w:sz w:val="24"/>
          <w:szCs w:val="24"/>
          <w:lang w:eastAsia="ru-RU"/>
        </w:rPr>
        <w:t>Положение</w:t>
      </w:r>
    </w:p>
    <w:p w:rsidR="00F066C9" w:rsidRDefault="00DE43EB" w:rsidP="00F066C9">
      <w:pPr>
        <w:pStyle w:val="a3"/>
        <w:jc w:val="center"/>
        <w:rPr>
          <w:rFonts w:ascii="Times New Roman" w:hAnsi="Times New Roman" w:cs="Times New Roman"/>
          <w:b/>
          <w:kern w:val="36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b/>
          <w:kern w:val="36"/>
          <w:sz w:val="24"/>
          <w:szCs w:val="24"/>
          <w:lang w:eastAsia="ru-RU"/>
        </w:rPr>
        <w:t>о системе оценки освоения адаптированной основной общеобразовательной программы образования учащихся с умственной отсталостью</w:t>
      </w:r>
    </w:p>
    <w:p w:rsidR="00CF0991" w:rsidRPr="00F066C9" w:rsidRDefault="00DE43EB" w:rsidP="00F066C9">
      <w:pPr>
        <w:pStyle w:val="a3"/>
        <w:jc w:val="center"/>
        <w:rPr>
          <w:rFonts w:ascii="Times New Roman" w:hAnsi="Times New Roman" w:cs="Times New Roman"/>
          <w:b/>
          <w:kern w:val="36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b/>
          <w:kern w:val="36"/>
          <w:sz w:val="24"/>
          <w:szCs w:val="24"/>
          <w:lang w:eastAsia="ru-RU"/>
        </w:rPr>
        <w:t xml:space="preserve"> (интеллектуальными нарушениями)</w:t>
      </w:r>
    </w:p>
    <w:p w:rsidR="006D6764" w:rsidRPr="00F066C9" w:rsidRDefault="00DE43EB" w:rsidP="00F066C9">
      <w:pPr>
        <w:pStyle w:val="a3"/>
        <w:jc w:val="center"/>
        <w:rPr>
          <w:rFonts w:ascii="Times New Roman" w:hAnsi="Times New Roman" w:cs="Times New Roman"/>
          <w:b/>
          <w:kern w:val="36"/>
          <w:sz w:val="24"/>
          <w:szCs w:val="24"/>
        </w:rPr>
      </w:pPr>
      <w:r w:rsidRPr="00F066C9">
        <w:rPr>
          <w:rFonts w:ascii="Times New Roman" w:hAnsi="Times New Roman" w:cs="Times New Roman"/>
          <w:b/>
          <w:kern w:val="36"/>
          <w:sz w:val="24"/>
          <w:szCs w:val="24"/>
        </w:rPr>
        <w:t>муниципального бюджетного общеобразовательного учреждения</w:t>
      </w:r>
    </w:p>
    <w:p w:rsidR="00DE43EB" w:rsidRPr="00F066C9" w:rsidRDefault="00DE43EB" w:rsidP="00F066C9">
      <w:pPr>
        <w:pStyle w:val="a3"/>
        <w:jc w:val="center"/>
        <w:rPr>
          <w:rFonts w:ascii="Times New Roman" w:hAnsi="Times New Roman" w:cs="Times New Roman"/>
          <w:b/>
          <w:kern w:val="36"/>
          <w:sz w:val="24"/>
          <w:szCs w:val="24"/>
        </w:rPr>
      </w:pPr>
      <w:r w:rsidRPr="00F066C9">
        <w:rPr>
          <w:rFonts w:ascii="Times New Roman" w:hAnsi="Times New Roman" w:cs="Times New Roman"/>
          <w:b/>
          <w:kern w:val="36"/>
          <w:sz w:val="24"/>
          <w:szCs w:val="24"/>
        </w:rPr>
        <w:t>«</w:t>
      </w:r>
      <w:proofErr w:type="spellStart"/>
      <w:r w:rsidR="0060483C">
        <w:rPr>
          <w:rFonts w:ascii="Times New Roman" w:hAnsi="Times New Roman" w:cs="Times New Roman"/>
          <w:b/>
          <w:kern w:val="36"/>
          <w:sz w:val="24"/>
          <w:szCs w:val="24"/>
        </w:rPr>
        <w:t>Соснинская</w:t>
      </w:r>
      <w:proofErr w:type="spellEnd"/>
      <w:r w:rsidR="0060483C">
        <w:rPr>
          <w:rFonts w:ascii="Times New Roman" w:hAnsi="Times New Roman" w:cs="Times New Roman"/>
          <w:b/>
          <w:kern w:val="36"/>
          <w:sz w:val="24"/>
          <w:szCs w:val="24"/>
        </w:rPr>
        <w:t xml:space="preserve"> ООШ</w:t>
      </w:r>
      <w:r w:rsidRPr="00F066C9">
        <w:rPr>
          <w:rFonts w:ascii="Times New Roman" w:hAnsi="Times New Roman" w:cs="Times New Roman"/>
          <w:b/>
          <w:kern w:val="36"/>
          <w:sz w:val="24"/>
          <w:szCs w:val="24"/>
        </w:rPr>
        <w:t>»</w:t>
      </w:r>
    </w:p>
    <w:p w:rsidR="006D6764" w:rsidRDefault="006D6764" w:rsidP="006D6764">
      <w:pPr>
        <w:pStyle w:val="a3"/>
        <w:jc w:val="center"/>
        <w:rPr>
          <w:rFonts w:ascii="Times New Roman" w:hAnsi="Times New Roman" w:cs="Times New Roman"/>
          <w:b/>
          <w:kern w:val="36"/>
          <w:sz w:val="36"/>
          <w:szCs w:val="36"/>
        </w:rPr>
      </w:pPr>
    </w:p>
    <w:p w:rsidR="00DE43EB" w:rsidRPr="00F066C9" w:rsidRDefault="00DE43EB" w:rsidP="00F066C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1"/>
      <w:r w:rsidRPr="00F066C9">
        <w:rPr>
          <w:rFonts w:ascii="Times New Roman" w:hAnsi="Times New Roman" w:cs="Times New Roman"/>
          <w:b/>
          <w:color w:val="000000"/>
          <w:sz w:val="24"/>
          <w:szCs w:val="24"/>
          <w:lang w:bidi="ru-RU"/>
        </w:rPr>
        <w:t>1.Общие положения</w:t>
      </w:r>
      <w:bookmarkEnd w:id="0"/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1.1. </w:t>
      </w:r>
      <w:proofErr w:type="gram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Настоящее Положение разработано в соответствии с Федеральным </w:t>
      </w:r>
      <w:hyperlink r:id="rId6" w:tooltip="Законы в России" w:history="1">
        <w:r w:rsidRPr="00F066C9">
          <w:rPr>
            <w:rFonts w:ascii="Times New Roman" w:hAnsi="Times New Roman" w:cs="Times New Roman"/>
            <w:sz w:val="24"/>
            <w:szCs w:val="24"/>
            <w:lang w:eastAsia="ru-RU"/>
          </w:rPr>
          <w:t>Законом Российской Федерации</w:t>
        </w:r>
      </w:hyperlink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 от 29.12.2012 г. «Об образовании в Российской Федерации», Приказом Министерства образования и науки Российской Федерации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 от 19.12.2014 г. № 1599, Адаптированной основной общеобразовательной программой образования обучающихся с умственной отсталостью (интеллектуальными нарушениями) (далее АООП) </w:t>
      </w:r>
      <w:r w:rsidR="006D6764" w:rsidRPr="00F066C9">
        <w:rPr>
          <w:rFonts w:ascii="Times New Roman" w:hAnsi="Times New Roman" w:cs="Times New Roman"/>
          <w:sz w:val="24"/>
          <w:szCs w:val="24"/>
          <w:lang w:eastAsia="ru-RU"/>
        </w:rPr>
        <w:t>МБОУ "</w:t>
      </w:r>
      <w:proofErr w:type="spellStart"/>
      <w:r w:rsidR="0060483C">
        <w:rPr>
          <w:rFonts w:ascii="Times New Roman" w:hAnsi="Times New Roman" w:cs="Times New Roman"/>
          <w:sz w:val="24"/>
          <w:szCs w:val="24"/>
          <w:lang w:eastAsia="ru-RU"/>
        </w:rPr>
        <w:t>Соснинская</w:t>
      </w:r>
      <w:proofErr w:type="spellEnd"/>
      <w:r w:rsidR="0060483C">
        <w:rPr>
          <w:rFonts w:ascii="Times New Roman" w:hAnsi="Times New Roman" w:cs="Times New Roman"/>
          <w:sz w:val="24"/>
          <w:szCs w:val="24"/>
          <w:lang w:eastAsia="ru-RU"/>
        </w:rPr>
        <w:t xml:space="preserve"> ООШ</w:t>
      </w:r>
      <w:r w:rsidR="006D6764" w:rsidRPr="00F066C9">
        <w:rPr>
          <w:rFonts w:ascii="Times New Roman" w:hAnsi="Times New Roman" w:cs="Times New Roman"/>
          <w:sz w:val="24"/>
          <w:szCs w:val="24"/>
          <w:lang w:eastAsia="ru-RU"/>
        </w:rPr>
        <w:t>"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1.2. Положение определяет особенности оценки образовательных достижений обучающихся и оценки результатов деятельности </w:t>
      </w:r>
      <w:r w:rsidR="006D6764" w:rsidRPr="00F066C9">
        <w:rPr>
          <w:rFonts w:ascii="Times New Roman" w:hAnsi="Times New Roman" w:cs="Times New Roman"/>
          <w:sz w:val="24"/>
          <w:szCs w:val="24"/>
          <w:lang w:eastAsia="ru-RU"/>
        </w:rPr>
        <w:t>гимназии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и </w:t>
      </w:r>
      <w:hyperlink r:id="rId7" w:tooltip="Кадры в педагогике" w:history="1">
        <w:r w:rsidRPr="00F066C9">
          <w:rPr>
            <w:rFonts w:ascii="Times New Roman" w:hAnsi="Times New Roman" w:cs="Times New Roman"/>
            <w:sz w:val="24"/>
            <w:szCs w:val="24"/>
            <w:lang w:eastAsia="ru-RU"/>
          </w:rPr>
          <w:t>педагогических кадров</w:t>
        </w:r>
      </w:hyperlink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, а также порядок проведения контрольно-оценочной деятельности в учреждении в связи с введением федерального государственного образовательного стандарта </w:t>
      </w:r>
      <w:proofErr w:type="gram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обучающихся с умственной отсталостью (интеллектуальными нарушениями) (далее ФГОС).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1.3. Положение распространяется на деятельность всех педагогических работников образовательного учреждения.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1.4. Система оценки освоения АООП осуществляется с помощью диагностических и оценочных процедур на основе выявления степени соответствия ресурсного обеспечения образовательного процесса, результатов учебно-воспитательной деятельности социальным и личностным ожиданиям.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1.5. Контрольно-оценочная деятельность осуществляется по следующим направлениям: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-оценка личностных результатов освоения АООП;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-оценка предметных результатов освоения АООП;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-оценка деятельности педагогических кадров.</w:t>
      </w:r>
    </w:p>
    <w:p w:rsidR="00DE43EB" w:rsidRPr="00F066C9" w:rsidRDefault="00DE43EB" w:rsidP="00F066C9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2.Оценка личностных результатов освоения АООП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2.1. Оценка личностных результатов предполагает оценку продвижения ребенка в овладении социальными (жизненными) компетенциями, необходимыми для решения практико-ориентированных задач и обеспечивающими формирование и развитие социальных отношений обучающихся в различных средах.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2.2.Отслеживание достижения личностных результатов осуществляется посредством наблюдения за </w:t>
      </w:r>
      <w:proofErr w:type="gram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в процессе урочной и </w:t>
      </w:r>
      <w:hyperlink r:id="rId8" w:tooltip="Внеурочная деятельность" w:history="1">
        <w:r w:rsidRPr="00F066C9">
          <w:rPr>
            <w:rFonts w:ascii="Times New Roman" w:hAnsi="Times New Roman" w:cs="Times New Roman"/>
            <w:sz w:val="24"/>
            <w:szCs w:val="24"/>
            <w:lang w:eastAsia="ru-RU"/>
          </w:rPr>
          <w:t>внеурочной деятельности</w:t>
        </w:r>
      </w:hyperlink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 (дневники 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наблюдений), анкетирования, анализа </w:t>
      </w:r>
      <w:proofErr w:type="spell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портфолио</w:t>
      </w:r>
      <w:proofErr w:type="spell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обучающегося, использования специально разработанных тестовых заданий.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2.3.В </w:t>
      </w:r>
      <w:hyperlink r:id="rId9" w:tooltip="Начальные классы" w:history="1">
        <w:r w:rsidRPr="00F066C9">
          <w:rPr>
            <w:rFonts w:ascii="Times New Roman" w:hAnsi="Times New Roman" w:cs="Times New Roman"/>
            <w:color w:val="000000" w:themeColor="text1"/>
            <w:sz w:val="24"/>
            <w:szCs w:val="24"/>
            <w:lang w:eastAsia="ru-RU"/>
          </w:rPr>
          <w:t>начальных классах</w:t>
        </w:r>
      </w:hyperlink>
      <w:r w:rsidRPr="00F066C9">
        <w:rPr>
          <w:rFonts w:ascii="Times New Roman" w:hAnsi="Times New Roman" w:cs="Times New Roman"/>
          <w:sz w:val="24"/>
          <w:szCs w:val="24"/>
          <w:lang w:eastAsia="ru-RU"/>
        </w:rPr>
        <w:t> личностные результаты демонстрируют готовность обучающихся к переходу из начального звена в среднее, в старших – готовность к самостоятельной жизни.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2.4.Показателями готовности являются: физическая готовность (культура здорового образа жизни), педагогическая готовность (компетентность в учебной деятельности), социальная готовность, профессионально-трудовая готовность (компетентность в сфере трудовых и профессиональных отношений), психологическая (морально-волевая) готовность.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2.5.Оценка овладения обучающимися социальными (жизненными) компетенциями осуществляется на основании применения метода экспертной оценки, который представляет собой процедуру оценки результатов на основе мнений группы специалистов (экспертов).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2.6.В состав экспертной группы включаются педагогические и медицинские работники (учителя, воспитатели, учителя-логопеды, педагог-психолог, врач-психиатр), которые хорошо знают ученика. Основной формой работы участников экспертной группы является </w:t>
      </w:r>
      <w:proofErr w:type="spell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психолого-медико-педагогический</w:t>
      </w:r>
      <w:proofErr w:type="spell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консилиум.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2.7.Результаты экспертной оценки представляются в баллах: 1 балл – нет </w:t>
      </w:r>
      <w:r w:rsidR="0048203C" w:rsidRPr="00F066C9">
        <w:rPr>
          <w:rFonts w:ascii="Times New Roman" w:hAnsi="Times New Roman" w:cs="Times New Roman"/>
          <w:sz w:val="24"/>
          <w:szCs w:val="24"/>
          <w:lang w:eastAsia="ru-RU"/>
        </w:rPr>
        <w:t>фиксируемой динамики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; 2 балла – </w:t>
      </w:r>
      <w:r w:rsidR="0048203C" w:rsidRPr="00F066C9">
        <w:rPr>
          <w:rFonts w:ascii="Times New Roman" w:hAnsi="Times New Roman" w:cs="Times New Roman"/>
          <w:sz w:val="24"/>
          <w:szCs w:val="24"/>
          <w:lang w:eastAsia="ru-RU"/>
        </w:rPr>
        <w:t>удовлетворительная динамика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; 3 балла – </w:t>
      </w:r>
      <w:r w:rsidR="0048203C" w:rsidRPr="00F066C9">
        <w:rPr>
          <w:rFonts w:ascii="Times New Roman" w:hAnsi="Times New Roman" w:cs="Times New Roman"/>
          <w:sz w:val="24"/>
          <w:szCs w:val="24"/>
          <w:lang w:eastAsia="ru-RU"/>
        </w:rPr>
        <w:t>значительная динамика.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2.8. Личностные результаты по каждому критерию оцениваются по трём уровням: низкий (1-2 балла), средний (3 балла), достаточный (4-5 баллов).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2.9.Результаты оценки личностных достижений заносятся в диагностические карты для отслеживания динамики целостного </w:t>
      </w:r>
      <w:hyperlink r:id="rId10" w:tooltip="Развитие ребенка" w:history="1">
        <w:r w:rsidRPr="00F066C9">
          <w:rPr>
            <w:rFonts w:ascii="Times New Roman" w:hAnsi="Times New Roman" w:cs="Times New Roman"/>
            <w:sz w:val="24"/>
            <w:szCs w:val="24"/>
            <w:lang w:eastAsia="ru-RU"/>
          </w:rPr>
          <w:t>развития ребенка</w:t>
        </w:r>
      </w:hyperlink>
      <w:r w:rsidRPr="00F066C9">
        <w:rPr>
          <w:rFonts w:ascii="Times New Roman" w:hAnsi="Times New Roman" w:cs="Times New Roman"/>
          <w:sz w:val="24"/>
          <w:szCs w:val="24"/>
          <w:lang w:eastAsia="ru-RU"/>
        </w:rPr>
        <w:t>, определения наличия или отсутствия изменений по отдельным жизненным компетенциям.</w:t>
      </w:r>
    </w:p>
    <w:p w:rsidR="0048203C" w:rsidRPr="00F066C9" w:rsidRDefault="0048203C" w:rsidP="00F066C9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DE43EB" w:rsidRPr="00F066C9" w:rsidRDefault="00DE43EB" w:rsidP="00F066C9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3.Оценка предметных результатов освоения АООП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3.1.Предметные результаты связаны с овладением </w:t>
      </w:r>
      <w:proofErr w:type="gram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содержанием каждой предметной области и характеризуют достижения обучающихся в усвоении знаний и умений, способность их применять в практической деятельности.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3.2.Оценку предметных результатов освоения АООП осуществляют педагогические работники (заместитель директора по УР, учителя начальных классов, учителя-предметники) в соответствии с </w:t>
      </w:r>
      <w:hyperlink r:id="rId11" w:tooltip="Должностные инструкции" w:history="1">
        <w:r w:rsidRPr="00F066C9">
          <w:rPr>
            <w:rFonts w:ascii="Times New Roman" w:hAnsi="Times New Roman" w:cs="Times New Roman"/>
            <w:sz w:val="24"/>
            <w:szCs w:val="24"/>
            <w:lang w:eastAsia="ru-RU"/>
          </w:rPr>
          <w:t>должностными инструкциями</w:t>
        </w:r>
      </w:hyperlink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, утвержденными директором </w:t>
      </w:r>
      <w:r w:rsidR="006D6764" w:rsidRPr="00F066C9">
        <w:rPr>
          <w:rFonts w:ascii="Times New Roman" w:hAnsi="Times New Roman" w:cs="Times New Roman"/>
          <w:sz w:val="24"/>
          <w:szCs w:val="24"/>
          <w:lang w:eastAsia="ru-RU"/>
        </w:rPr>
        <w:t>гимназии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3.3.При оценке освоения предметных результатов учащимися необходимо принимать во внимание их индивидуальные особенности в интеллектуальном развитии, состоянии эмоционально-волевой сферы.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3.4.Оценка предметных результатов по отметочной системе начинается со второго класса.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3.5.Во время обучения </w:t>
      </w:r>
      <w:r w:rsidRPr="00F066C9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в </w:t>
      </w:r>
      <w:hyperlink r:id="rId12" w:tooltip="1 класс" w:history="1">
        <w:r w:rsidRPr="00F066C9">
          <w:rPr>
            <w:rFonts w:ascii="Times New Roman" w:hAnsi="Times New Roman" w:cs="Times New Roman"/>
            <w:color w:val="000000" w:themeColor="text1"/>
            <w:sz w:val="24"/>
            <w:szCs w:val="24"/>
            <w:lang w:eastAsia="ru-RU"/>
          </w:rPr>
          <w:t>1 классе</w:t>
        </w:r>
      </w:hyperlink>
      <w:r w:rsidR="00875833" w:rsidRPr="00F066C9">
        <w:rPr>
          <w:rFonts w:ascii="Times New Roman" w:hAnsi="Times New Roman" w:cs="Times New Roman"/>
          <w:sz w:val="24"/>
          <w:szCs w:val="24"/>
        </w:rPr>
        <w:t xml:space="preserve"> и 1 полугодия 2 класса</w:t>
      </w:r>
      <w:r w:rsidRPr="00F066C9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 применяется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безотметочная</w:t>
      </w:r>
      <w:proofErr w:type="spell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система оценивания.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3.6.При выставлении отметок педагоги руководствуются требованиями программ по предметам с применением норм оценки знаний, умений и навыков обучающихся.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3.7.Отметки по предметам выставляются по пятибалльной системе</w:t>
      </w:r>
      <w:r w:rsidR="00106548"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(приложение 1)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3.8.Объективная оценка знаний, умений и навыков учащихся достигается сочетанием различных видов текущей и итоговой проверки знаний.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3.9.Оценка уровня </w:t>
      </w:r>
      <w:proofErr w:type="spell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предметных знаний и умений обучающихся осуществляется с помощью следующих форм: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-  входная, промежуточная и итоговая </w:t>
      </w:r>
      <w:hyperlink r:id="rId13" w:tooltip="Контрольные работы" w:history="1">
        <w:r w:rsidRPr="00F066C9">
          <w:rPr>
            <w:rFonts w:ascii="Times New Roman" w:hAnsi="Times New Roman" w:cs="Times New Roman"/>
            <w:sz w:val="24"/>
            <w:szCs w:val="24"/>
            <w:lang w:eastAsia="ru-RU"/>
          </w:rPr>
          <w:t>контрольные работы</w:t>
        </w:r>
      </w:hyperlink>
      <w:r w:rsidRPr="00F066C9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-  тестовая работа;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-  самостоятельная работа;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-  </w:t>
      </w:r>
      <w:hyperlink r:id="rId14" w:tooltip="Проверочные работы" w:history="1">
        <w:r w:rsidRPr="00F066C9">
          <w:rPr>
            <w:rFonts w:ascii="Times New Roman" w:hAnsi="Times New Roman" w:cs="Times New Roman"/>
            <w:sz w:val="24"/>
            <w:szCs w:val="24"/>
            <w:lang w:eastAsia="ru-RU"/>
          </w:rPr>
          <w:t>проверочная работа</w:t>
        </w:r>
      </w:hyperlink>
      <w:r w:rsidRPr="00F066C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3.10. Текущая оценка успеваемости осуществляется учителями на протяжении всего учебного года.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3.11. Итоговая оценка знаний, умений и навыков выводится по результатам повседневного устного, индивидуального и фронтального опроса учащихся, выполнения ими классных и домашних письменных работ и других учебных заданий, а также на основании периодического проведения текущих и итоговых контрольных работ по изучаемому программному материалу.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3.12.Промежуточные итоговые отметки выставляются во 2-9 классах  по учебным четвертям. В конце учебного года выставляется итоговая годовая отметка по результатам четвертных.</w:t>
      </w:r>
    </w:p>
    <w:p w:rsidR="00BC4A28" w:rsidRPr="00F066C9" w:rsidRDefault="00BC4A28" w:rsidP="00F066C9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DE43EB" w:rsidRPr="00F066C9" w:rsidRDefault="00DE43EB" w:rsidP="00F066C9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4. Оценка знаний, умений, навыков обучающихся</w:t>
      </w:r>
      <w:r w:rsidR="00106548" w:rsidRPr="00F066C9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1 класса</w:t>
      </w:r>
      <w:r w:rsidR="00A6515F" w:rsidRPr="00F066C9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и 2 класса (1 полугодие)</w:t>
      </w:r>
      <w:r w:rsidR="00106548" w:rsidRPr="00F066C9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4.1.Оценивание младших школьников в течение первого года обучения осуществляются в форме словесных качественных оценок на </w:t>
      </w:r>
      <w:proofErr w:type="spell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критериальной</w:t>
      </w:r>
      <w:proofErr w:type="spell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основе; в форме письменных заключений учителя, по итогам наблюдения, контрольного опроса и проверки самостоятельных работ в соответствии с критериями.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4.2.В течение 1-го года обучения</w:t>
      </w:r>
      <w:r w:rsidR="00875833"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875833" w:rsidRPr="00F066C9">
        <w:rPr>
          <w:rFonts w:ascii="Times New Roman" w:hAnsi="Times New Roman" w:cs="Times New Roman"/>
          <w:sz w:val="24"/>
          <w:szCs w:val="24"/>
        </w:rPr>
        <w:t>и 1 полугодия 2 класса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в журнале обучающихся фиксируются только пропуски уроков.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4.3.Успешность усвоения программ характеризуется качественной оценкой на основе листа образовательных достижений, включающего совокупность критериев освоения программы первого класса (на достаточном, среднем, низком уровне). Критерии оцениваются по балльной системе.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4.4.Результаты освоения программного материала вносятся в лист оценки образовательных достижений по окончании 1-го и 2-го полугодия, делается отметка о наличии или отсутствии положительной динамики.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4.5. Помимо предметных результатов учитель оценивает результаты коррекции </w:t>
      </w:r>
      <w:hyperlink r:id="rId15" w:tooltip="Образовательная деятельность" w:history="1">
        <w:r w:rsidRPr="00F066C9">
          <w:rPr>
            <w:rFonts w:ascii="Times New Roman" w:hAnsi="Times New Roman" w:cs="Times New Roman"/>
            <w:sz w:val="24"/>
            <w:szCs w:val="24"/>
            <w:lang w:eastAsia="ru-RU"/>
          </w:rPr>
          <w:t>познавательной деятельности</w:t>
        </w:r>
      </w:hyperlink>
      <w:r w:rsidR="00BC4A28" w:rsidRPr="00F066C9">
        <w:rPr>
          <w:rFonts w:ascii="Times New Roman" w:hAnsi="Times New Roman" w:cs="Times New Roman"/>
          <w:sz w:val="24"/>
          <w:szCs w:val="24"/>
        </w:rPr>
        <w:t xml:space="preserve"> 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совместно с педагогом-психологом. Результаты отображаются в диагностической карте и в характеристике </w:t>
      </w:r>
      <w:proofErr w:type="gram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C4A28" w:rsidRPr="00F066C9" w:rsidRDefault="00BC4A28" w:rsidP="00F066C9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DE43EB" w:rsidRPr="00F066C9" w:rsidRDefault="00DE43EB" w:rsidP="00F066C9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5.Итоговая аттестация выпускников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5.1. По завершению реализации АООП итоговая аттестация обучающихся проводится в форме двух испытаний: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1) комплексная оценка предметных результатов усвоения </w:t>
      </w:r>
      <w:proofErr w:type="gram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> </w:t>
      </w:r>
      <w:hyperlink r:id="rId16" w:tooltip="Русский язык" w:history="1">
        <w:r w:rsidRPr="00F066C9">
          <w:rPr>
            <w:rFonts w:ascii="Times New Roman" w:hAnsi="Times New Roman" w:cs="Times New Roman"/>
            <w:sz w:val="24"/>
            <w:szCs w:val="24"/>
            <w:lang w:eastAsia="ru-RU"/>
          </w:rPr>
          <w:t>русского языка</w:t>
        </w:r>
      </w:hyperlink>
      <w:r w:rsidRPr="00F066C9">
        <w:rPr>
          <w:rFonts w:ascii="Times New Roman" w:hAnsi="Times New Roman" w:cs="Times New Roman"/>
          <w:sz w:val="24"/>
          <w:szCs w:val="24"/>
          <w:lang w:eastAsia="ru-RU"/>
        </w:rPr>
        <w:t>, чтения, математики и социально-бытовой ориентировки;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2) оценка знаний и умений по выбранному профилю труда.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5.2.</w:t>
      </w:r>
      <w:r w:rsidR="00BC4A28"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>Комплексная оценка предметных результатов по русскому языку и математике осуществляется в форме итоговой контрольной работы. Объём, содержание и варианты контрольных работ, содержание тестовых заданий определяется учителем и рассматривается на</w:t>
      </w:r>
      <w:r w:rsidR="00BC4A28"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>метод</w:t>
      </w:r>
      <w:r w:rsidR="00BC4A28" w:rsidRPr="00F066C9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>ческом объединении, согласуются с заместителем директора по УР. Оценивание контрольных работ происходит по 5-балльной системе согласно общим требованиям к выполнению контрольных работ.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5.3.Оценка предметных результатов по чтению и социально-бытовой ориентировке осуществляется в форме выполнения тестовых заданий.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При оценивании тестовых заданий учитывается в процентном соотношении количество верных ответов к общему объёму заданий.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5.4.Результаты выполнения контрольных работ и тестовых заданий вносятся в журнал и учитываются при выставлении итоговой годовой отметки.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5.5.Обучающиеся на дому выполняют итоговые контрольные работы по письму и развитию речи и математике, которые составляются учителем, осуществляющим индивидуальное обучение, рассматривается на методическом </w:t>
      </w:r>
      <w:proofErr w:type="gram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объединении</w:t>
      </w:r>
      <w:proofErr w:type="gram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и согласуются с заместителем директора по УР. Освобождаются от контрольных работ обучающиеся, которые по своим психофизическим возможностям не способны к её написанию.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5.6.Оценка знаний и умений по выбранному профилю труда осуществляется в форме итоговой аттестации. Итоговая аттестация выпускников проводится в виде устного экзамена по профессионально трудовому обучению, состоящему из двух этапов: </w:t>
      </w:r>
      <w:hyperlink r:id="rId17" w:tooltip="Практические работы" w:history="1">
        <w:r w:rsidRPr="00F066C9">
          <w:rPr>
            <w:rFonts w:ascii="Times New Roman" w:hAnsi="Times New Roman" w:cs="Times New Roman"/>
            <w:sz w:val="24"/>
            <w:szCs w:val="24"/>
            <w:lang w:eastAsia="ru-RU"/>
          </w:rPr>
          <w:t>практической работы</w:t>
        </w:r>
      </w:hyperlink>
      <w:r w:rsidRPr="00F066C9">
        <w:rPr>
          <w:rFonts w:ascii="Times New Roman" w:hAnsi="Times New Roman" w:cs="Times New Roman"/>
          <w:sz w:val="24"/>
          <w:szCs w:val="24"/>
          <w:lang w:eastAsia="ru-RU"/>
        </w:rPr>
        <w:t> и собеседования по вопросам материаловедения и технологии изготовления изделия.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5.7.Экзаменационные билеты включают теоретические вопросы и практическое задание. Содержание экзаменационных билетов определяется учителем в соответствии с программой, рассматривается на методическом объединении, согласуется с заместителем директора по УР, утверждается директором </w:t>
      </w:r>
      <w:r w:rsidR="006D6764" w:rsidRPr="00F066C9">
        <w:rPr>
          <w:rFonts w:ascii="Times New Roman" w:hAnsi="Times New Roman" w:cs="Times New Roman"/>
          <w:sz w:val="24"/>
          <w:szCs w:val="24"/>
          <w:lang w:eastAsia="ru-RU"/>
        </w:rPr>
        <w:t>гимназии</w:t>
      </w:r>
      <w:r w:rsidR="00BC4A28" w:rsidRPr="00F066C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5.8.За устный экзамен обучающийся получает две отметки: за устный ответ и практическую работу по 5-балльной системе.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5.9.Итоговая отметка по профессионально-трудовому обучению выставляется на основании трёх отметок: итоговой аттестации за теоретическую часть, итоговой аттестации за практическую часть и годовой отметки по профилю обучения. Решающее значение имеет оценка за практическую экзаменационную работу. Результаты заносятся в протокол.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5.10.Изделие, выполненное </w:t>
      </w:r>
      <w:proofErr w:type="gram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в ходе практической экзаменационной работы, хранится 3 года, а протокол оценки учебно-трудовой деятельности за период обучения - 5 лет.</w:t>
      </w:r>
    </w:p>
    <w:p w:rsidR="00BC4A28" w:rsidRPr="00F066C9" w:rsidRDefault="00BC4A28" w:rsidP="00F066C9">
      <w:pPr>
        <w:pStyle w:val="a3"/>
        <w:jc w:val="both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DE43EB" w:rsidRPr="00F066C9" w:rsidRDefault="00DE43EB" w:rsidP="00F066C9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6.Оценка деятельности педагогических кадров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6.1.Оценка деятельности педагогических кадров осуществляется на основе интегративных показателей, свидетельствующих о положительной динамике развития обучающегося («было» ― «стало») или в сложных случаях сохранении его </w:t>
      </w:r>
      <w:proofErr w:type="spell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психоэмоционального</w:t>
      </w:r>
      <w:proofErr w:type="spell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статуса.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6.2.Оценка проводится заместителями директора по УР и ВР по результатам анализа мониторинга успеваемости и уровня воспитанности, мониторинга посещаемости занятий, проверки классных журналов.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6.3.Оценка охватывает следующие критерии: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1.  Обеспечение доступного качественного образования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2.  Обеспечение всеобуча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3.  Результаты итоговой аттестации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4.  Оценка уровня воспитанности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5.  Результаты катамнестических исследований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6.4.Обеспечение доступного качественного образования оценивается по следующим показателям: уровень </w:t>
      </w:r>
      <w:proofErr w:type="spell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(процент абсолютной успеваемости), качество </w:t>
      </w:r>
      <w:proofErr w:type="spell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(процент качественной успеваемости).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6.5. Качественная и общая успеваемость оцениваются каждую четверть по классам и по отдельным предметам. В конце учебного года делается общий вывод о наличии или отсутствии положительной динамики.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6.6.Обеспечение всеобуча определяется отношением численности обучающихся не имеющих пропусков учебных занятий (за отчетный период) к общей численности обучающихся, а также количественными показателями пропусков дней, часов по болезни, по уважительной причине, без уважительной причины.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6.7. В конце учебного года осуществляется анализ обеспечения всеобуча, делается пометка о положительной динамике (при снижении пропусков без уважительной причины), о стабильном состоянии или отрицательной динамике (при увеличении пропусков без уважительной причины).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6.8. Результаты итоговой аттестации оцениваются по каждому профилю профессионально-трудового обучения, затем данные </w:t>
      </w:r>
      <w:proofErr w:type="gram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>суммируются</w:t>
      </w:r>
      <w:proofErr w:type="gram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и выводится общий результат (количественный и процентный), проводится сравнительный анализ с предыдущим годом.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6.9.Оценка уровня воспитанности осуществляется на основе методики. Измерение уровней воспитанности учащихся производится на основе критериев и показателей оценки воспитанности. Они </w:t>
      </w:r>
      <w:hyperlink r:id="rId18" w:tooltip="Дифференция" w:history="1">
        <w:r w:rsidRPr="00F066C9">
          <w:rPr>
            <w:rFonts w:ascii="Times New Roman" w:hAnsi="Times New Roman" w:cs="Times New Roman"/>
            <w:sz w:val="24"/>
            <w:szCs w:val="24"/>
            <w:lang w:eastAsia="ru-RU"/>
          </w:rPr>
          <w:t>дифференцируются</w:t>
        </w:r>
      </w:hyperlink>
      <w:r w:rsidRPr="00F066C9">
        <w:rPr>
          <w:rFonts w:ascii="Times New Roman" w:hAnsi="Times New Roman" w:cs="Times New Roman"/>
          <w:sz w:val="24"/>
          <w:szCs w:val="24"/>
          <w:lang w:eastAsia="ru-RU"/>
        </w:rPr>
        <w:t> по возрастным периодам: 1-5 класс, 6-9 класс.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6.10.Оценка проводится по следующей шкале: 5 - качество проявляется всегда; 4 - качество проявляется часто; 3 - качество проявляется редко; 2 - качество не проявляется никогда.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6.11</w:t>
      </w:r>
      <w:proofErr w:type="gramStart"/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П</w:t>
      </w:r>
      <w:proofErr w:type="gramEnd"/>
      <w:r w:rsidRPr="00F066C9">
        <w:rPr>
          <w:rFonts w:ascii="Times New Roman" w:hAnsi="Times New Roman" w:cs="Times New Roman"/>
          <w:sz w:val="24"/>
          <w:szCs w:val="24"/>
          <w:lang w:eastAsia="ru-RU"/>
        </w:rPr>
        <w:t>о каждому критерию (качеству) выводится одна среднеарифметическая оценка. По среднеарифметической оценке определяется уровень воспитанности. Достаточный уровень воспитанности – 4 - 5 баллов, средний - 3 - 4 балла, низкий уровень – 2-3 балла.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6.12.Полученные данные вносятся в таблицу результатов уровня воспитанности, по каждому классу, которая заполняется два раза в год – в сентябре и в мае. На основании анализа результатов делается вывод о положительной динамике, стабильном состоянии или снижении уровня воспитанности.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6.13. Изучение катамнестических данных подразумевает сбор, анализ и обработка данных о трудоустройстве учащихся; о продолжении обучения их в системе начального профессионального обучения; о социальном статусе детей-инвалидов.</w:t>
      </w:r>
    </w:p>
    <w:p w:rsidR="00DE43EB" w:rsidRPr="00F066C9" w:rsidRDefault="00DE43EB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6.14. Изучение катамнестических данных выпускников </w:t>
      </w:r>
      <w:r w:rsidR="006D6764" w:rsidRPr="00F066C9">
        <w:rPr>
          <w:rFonts w:ascii="Times New Roman" w:hAnsi="Times New Roman" w:cs="Times New Roman"/>
          <w:sz w:val="24"/>
          <w:szCs w:val="24"/>
          <w:lang w:eastAsia="ru-RU"/>
        </w:rPr>
        <w:t>гимназии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осуществляется </w:t>
      </w:r>
      <w:hyperlink r:id="rId19" w:tooltip="Классные руководители" w:history="1">
        <w:r w:rsidRPr="00F066C9">
          <w:rPr>
            <w:rFonts w:ascii="Times New Roman" w:hAnsi="Times New Roman" w:cs="Times New Roman"/>
            <w:sz w:val="24"/>
            <w:szCs w:val="24"/>
            <w:lang w:eastAsia="ru-RU"/>
          </w:rPr>
          <w:t>классным руководителем</w:t>
        </w:r>
      </w:hyperlink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, воспитателем, социальным педагогом в течение трёх лет после окончания </w:t>
      </w:r>
      <w:r w:rsidR="006D6764" w:rsidRPr="00F066C9">
        <w:rPr>
          <w:rFonts w:ascii="Times New Roman" w:hAnsi="Times New Roman" w:cs="Times New Roman"/>
          <w:sz w:val="24"/>
          <w:szCs w:val="24"/>
          <w:lang w:eastAsia="ru-RU"/>
        </w:rPr>
        <w:t>гимназии</w:t>
      </w:r>
      <w:r w:rsidRPr="00F066C9">
        <w:rPr>
          <w:rFonts w:ascii="Times New Roman" w:hAnsi="Times New Roman" w:cs="Times New Roman"/>
          <w:sz w:val="24"/>
          <w:szCs w:val="24"/>
          <w:lang w:eastAsia="ru-RU"/>
        </w:rPr>
        <w:t xml:space="preserve"> на предмет дальнейшего самоопределения.</w:t>
      </w:r>
    </w:p>
    <w:p w:rsidR="00106548" w:rsidRPr="00F066C9" w:rsidRDefault="00106548" w:rsidP="00F066C9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sz w:val="24"/>
          <w:szCs w:val="24"/>
          <w:lang w:eastAsia="ru-RU"/>
        </w:rPr>
        <w:t>Приложение 1</w:t>
      </w:r>
    </w:p>
    <w:p w:rsidR="00106548" w:rsidRPr="00F066C9" w:rsidRDefault="00106548" w:rsidP="00F066C9">
      <w:pPr>
        <w:pStyle w:val="a3"/>
        <w:jc w:val="both"/>
        <w:rPr>
          <w:rFonts w:ascii="Times New Roman" w:hAnsi="Times New Roman" w:cs="Times New Roman"/>
          <w:b/>
          <w:kern w:val="36"/>
          <w:sz w:val="24"/>
          <w:szCs w:val="24"/>
          <w:lang w:eastAsia="ru-RU"/>
        </w:rPr>
      </w:pPr>
      <w:r w:rsidRPr="00F066C9">
        <w:rPr>
          <w:rFonts w:ascii="Times New Roman" w:hAnsi="Times New Roman" w:cs="Times New Roman"/>
          <w:b/>
          <w:kern w:val="36"/>
          <w:sz w:val="24"/>
          <w:szCs w:val="24"/>
          <w:lang w:eastAsia="ru-RU"/>
        </w:rPr>
        <w:t>к положению о системе оценки освоения адаптированной основной общеобразовательной программы образования учащихся с умственной отсталостью (интеллектуальными нарушениями)</w:t>
      </w:r>
    </w:p>
    <w:p w:rsidR="00106548" w:rsidRPr="00F066C9" w:rsidRDefault="00106548" w:rsidP="00F066C9">
      <w:pPr>
        <w:pStyle w:val="a3"/>
        <w:jc w:val="both"/>
        <w:rPr>
          <w:rFonts w:ascii="Times New Roman" w:hAnsi="Times New Roman" w:cs="Times New Roman"/>
          <w:b/>
          <w:kern w:val="36"/>
          <w:sz w:val="24"/>
          <w:szCs w:val="24"/>
        </w:rPr>
      </w:pPr>
      <w:r w:rsidRPr="00F066C9">
        <w:rPr>
          <w:rFonts w:ascii="Times New Roman" w:hAnsi="Times New Roman" w:cs="Times New Roman"/>
          <w:b/>
          <w:kern w:val="36"/>
          <w:sz w:val="24"/>
          <w:szCs w:val="24"/>
        </w:rPr>
        <w:t>муниципального бюджетного общеобразовательного учреждения «</w:t>
      </w:r>
      <w:proofErr w:type="spellStart"/>
      <w:r w:rsidR="0060483C">
        <w:rPr>
          <w:rFonts w:ascii="Times New Roman" w:hAnsi="Times New Roman" w:cs="Times New Roman"/>
          <w:b/>
          <w:kern w:val="36"/>
          <w:sz w:val="24"/>
          <w:szCs w:val="24"/>
        </w:rPr>
        <w:t>Соснинская</w:t>
      </w:r>
      <w:proofErr w:type="spellEnd"/>
      <w:r w:rsidR="0060483C">
        <w:rPr>
          <w:rFonts w:ascii="Times New Roman" w:hAnsi="Times New Roman" w:cs="Times New Roman"/>
          <w:b/>
          <w:kern w:val="36"/>
          <w:sz w:val="24"/>
          <w:szCs w:val="24"/>
        </w:rPr>
        <w:t xml:space="preserve"> ООШ</w:t>
      </w:r>
      <w:r w:rsidRPr="00F066C9">
        <w:rPr>
          <w:rFonts w:ascii="Times New Roman" w:hAnsi="Times New Roman" w:cs="Times New Roman"/>
          <w:b/>
          <w:kern w:val="36"/>
          <w:sz w:val="24"/>
          <w:szCs w:val="24"/>
        </w:rPr>
        <w:t xml:space="preserve">» </w:t>
      </w:r>
      <w:proofErr w:type="spellStart"/>
      <w:r w:rsidRPr="00F066C9">
        <w:rPr>
          <w:rFonts w:ascii="Times New Roman" w:hAnsi="Times New Roman" w:cs="Times New Roman"/>
          <w:b/>
          <w:kern w:val="36"/>
          <w:sz w:val="24"/>
          <w:szCs w:val="24"/>
        </w:rPr>
        <w:t>Балтасинского</w:t>
      </w:r>
      <w:proofErr w:type="spellEnd"/>
      <w:r w:rsidRPr="00F066C9">
        <w:rPr>
          <w:rFonts w:ascii="Times New Roman" w:hAnsi="Times New Roman" w:cs="Times New Roman"/>
          <w:b/>
          <w:kern w:val="36"/>
          <w:sz w:val="24"/>
          <w:szCs w:val="24"/>
        </w:rPr>
        <w:t xml:space="preserve"> муниципального района Республики Татарстан</w:t>
      </w:r>
    </w:p>
    <w:p w:rsidR="00381A9A" w:rsidRPr="00F066C9" w:rsidRDefault="00381A9A" w:rsidP="00F066C9">
      <w:pPr>
        <w:pStyle w:val="a3"/>
        <w:jc w:val="both"/>
        <w:rPr>
          <w:rFonts w:ascii="Times New Roman" w:hAnsi="Times New Roman" w:cs="Times New Roman"/>
          <w:b/>
          <w:kern w:val="36"/>
          <w:sz w:val="24"/>
          <w:szCs w:val="24"/>
        </w:rPr>
      </w:pPr>
    </w:p>
    <w:p w:rsidR="00381A9A" w:rsidRPr="00F066C9" w:rsidRDefault="00381A9A" w:rsidP="00F066C9">
      <w:pPr>
        <w:jc w:val="both"/>
      </w:pPr>
      <w:r w:rsidRPr="00F066C9">
        <w:rPr>
          <w:kern w:val="36"/>
        </w:rPr>
        <w:t>1.</w:t>
      </w:r>
      <w:r w:rsidRPr="00F066C9">
        <w:t xml:space="preserve"> Выставляемые оценки обучающимся с ОВЗ не могут быть приравнены к оценкам обучающихся общеобразовательных школ в виду значительной неоднородности состава обучающихся по степени дефекта умственной деятельности даже в одном классе, а являются лишь показателем успешности продвижения школьников по отношению к самим себе. Оценка также играет  роль стимулирующего фактора, поэтому  допустимо работу некоторых учеников оценивать  более высоким баллом.</w:t>
      </w:r>
    </w:p>
    <w:p w:rsidR="00106548" w:rsidRPr="00F066C9" w:rsidRDefault="00037162" w:rsidP="00F066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066C9">
        <w:rPr>
          <w:rFonts w:ascii="Times New Roman" w:hAnsi="Times New Roman" w:cs="Times New Roman"/>
          <w:sz w:val="24"/>
          <w:szCs w:val="24"/>
          <w:lang w:bidi="ru-RU"/>
        </w:rPr>
        <w:t>2.</w:t>
      </w:r>
      <w:r w:rsidR="00BE6A79" w:rsidRPr="00F066C9">
        <w:rPr>
          <w:rFonts w:ascii="Times New Roman" w:hAnsi="Times New Roman" w:cs="Times New Roman"/>
          <w:sz w:val="24"/>
          <w:szCs w:val="24"/>
          <w:lang w:bidi="ru-RU"/>
        </w:rPr>
        <w:t xml:space="preserve">Текущая оценочная деятельность </w:t>
      </w:r>
      <w:r w:rsidR="00106548" w:rsidRPr="00F066C9">
        <w:rPr>
          <w:rFonts w:ascii="Times New Roman" w:hAnsi="Times New Roman" w:cs="Times New Roman"/>
          <w:sz w:val="24"/>
          <w:szCs w:val="24"/>
          <w:lang w:bidi="ru-RU"/>
        </w:rPr>
        <w:t xml:space="preserve"> осуществляется </w:t>
      </w:r>
      <w:r w:rsidR="00BE6A79" w:rsidRPr="00F066C9">
        <w:rPr>
          <w:rFonts w:ascii="Times New Roman" w:hAnsi="Times New Roman" w:cs="Times New Roman"/>
          <w:sz w:val="24"/>
          <w:szCs w:val="24"/>
          <w:lang w:bidi="ru-RU"/>
        </w:rPr>
        <w:t>следующими оценками</w:t>
      </w:r>
      <w:r w:rsidR="00106548" w:rsidRPr="00F066C9">
        <w:rPr>
          <w:rFonts w:ascii="Times New Roman" w:hAnsi="Times New Roman" w:cs="Times New Roman"/>
          <w:sz w:val="24"/>
          <w:szCs w:val="24"/>
          <w:lang w:bidi="ru-RU"/>
        </w:rPr>
        <w:t>:</w:t>
      </w:r>
    </w:p>
    <w:p w:rsidR="00106548" w:rsidRPr="00F066C9" w:rsidRDefault="00106548" w:rsidP="00F066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066C9">
        <w:rPr>
          <w:rFonts w:ascii="Times New Roman" w:hAnsi="Times New Roman" w:cs="Times New Roman"/>
          <w:sz w:val="24"/>
          <w:szCs w:val="24"/>
          <w:lang w:bidi="ru-RU"/>
        </w:rPr>
        <w:t>«</w:t>
      </w:r>
      <w:r w:rsidR="00BE6A79" w:rsidRPr="00F066C9">
        <w:rPr>
          <w:rFonts w:ascii="Times New Roman" w:hAnsi="Times New Roman" w:cs="Times New Roman"/>
          <w:sz w:val="24"/>
          <w:szCs w:val="24"/>
          <w:lang w:bidi="ru-RU"/>
        </w:rPr>
        <w:t>3</w:t>
      </w:r>
      <w:r w:rsidRPr="00F066C9">
        <w:rPr>
          <w:rFonts w:ascii="Times New Roman" w:hAnsi="Times New Roman" w:cs="Times New Roman"/>
          <w:sz w:val="24"/>
          <w:szCs w:val="24"/>
          <w:lang w:bidi="ru-RU"/>
        </w:rPr>
        <w:t>»</w:t>
      </w:r>
      <w:r w:rsidR="00BE6A79" w:rsidRPr="00F066C9">
        <w:rPr>
          <w:rFonts w:ascii="Times New Roman" w:hAnsi="Times New Roman" w:cs="Times New Roman"/>
          <w:sz w:val="24"/>
          <w:szCs w:val="24"/>
          <w:lang w:bidi="ru-RU"/>
        </w:rPr>
        <w:t xml:space="preserve">, удовлетворительно, если обучающиеся верно выполняют от 35% до 50% заданий; </w:t>
      </w:r>
    </w:p>
    <w:p w:rsidR="00BE6A79" w:rsidRPr="00F066C9" w:rsidRDefault="00106548" w:rsidP="00F066C9">
      <w:pPr>
        <w:pStyle w:val="a3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F066C9">
        <w:rPr>
          <w:rFonts w:ascii="Times New Roman" w:hAnsi="Times New Roman" w:cs="Times New Roman"/>
          <w:sz w:val="24"/>
          <w:szCs w:val="24"/>
          <w:lang w:bidi="ru-RU"/>
        </w:rPr>
        <w:t>«</w:t>
      </w:r>
      <w:r w:rsidR="00BE6A79" w:rsidRPr="00F066C9">
        <w:rPr>
          <w:rFonts w:ascii="Times New Roman" w:hAnsi="Times New Roman" w:cs="Times New Roman"/>
          <w:sz w:val="24"/>
          <w:szCs w:val="24"/>
          <w:lang w:bidi="ru-RU"/>
        </w:rPr>
        <w:t>4</w:t>
      </w:r>
      <w:r w:rsidRPr="00F066C9">
        <w:rPr>
          <w:rFonts w:ascii="Times New Roman" w:hAnsi="Times New Roman" w:cs="Times New Roman"/>
          <w:sz w:val="24"/>
          <w:szCs w:val="24"/>
          <w:lang w:bidi="ru-RU"/>
        </w:rPr>
        <w:t>»</w:t>
      </w:r>
      <w:r w:rsidR="00BE6A79" w:rsidRPr="00F066C9">
        <w:rPr>
          <w:rFonts w:ascii="Times New Roman" w:hAnsi="Times New Roman" w:cs="Times New Roman"/>
          <w:sz w:val="24"/>
          <w:szCs w:val="24"/>
          <w:lang w:bidi="ru-RU"/>
        </w:rPr>
        <w:t>, хорошо – от 51% до 65% заданий;</w:t>
      </w:r>
    </w:p>
    <w:p w:rsidR="00106548" w:rsidRPr="00F066C9" w:rsidRDefault="00106548" w:rsidP="00F066C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66C9">
        <w:rPr>
          <w:rFonts w:ascii="Times New Roman" w:hAnsi="Times New Roman" w:cs="Times New Roman"/>
          <w:sz w:val="24"/>
          <w:szCs w:val="24"/>
          <w:lang w:bidi="ru-RU"/>
        </w:rPr>
        <w:t>«</w:t>
      </w:r>
      <w:r w:rsidR="00BE6A79" w:rsidRPr="00F066C9">
        <w:rPr>
          <w:rFonts w:ascii="Times New Roman" w:hAnsi="Times New Roman" w:cs="Times New Roman"/>
          <w:sz w:val="24"/>
          <w:szCs w:val="24"/>
          <w:lang w:bidi="ru-RU"/>
        </w:rPr>
        <w:t>5</w:t>
      </w:r>
      <w:r w:rsidRPr="00F066C9">
        <w:rPr>
          <w:rFonts w:ascii="Times New Roman" w:hAnsi="Times New Roman" w:cs="Times New Roman"/>
          <w:sz w:val="24"/>
          <w:szCs w:val="24"/>
          <w:lang w:bidi="ru-RU"/>
        </w:rPr>
        <w:t>»</w:t>
      </w:r>
      <w:r w:rsidR="00BE6A79" w:rsidRPr="00F066C9">
        <w:rPr>
          <w:rFonts w:ascii="Times New Roman" w:hAnsi="Times New Roman" w:cs="Times New Roman"/>
          <w:sz w:val="24"/>
          <w:szCs w:val="24"/>
          <w:lang w:bidi="ru-RU"/>
        </w:rPr>
        <w:t>, отличн</w:t>
      </w:r>
      <w:proofErr w:type="gramStart"/>
      <w:r w:rsidR="00BE6A79" w:rsidRPr="00F066C9">
        <w:rPr>
          <w:rFonts w:ascii="Times New Roman" w:hAnsi="Times New Roman" w:cs="Times New Roman"/>
          <w:sz w:val="24"/>
          <w:szCs w:val="24"/>
          <w:lang w:bidi="ru-RU"/>
        </w:rPr>
        <w:t>о-</w:t>
      </w:r>
      <w:proofErr w:type="gramEnd"/>
      <w:r w:rsidR="00BE6A79" w:rsidRPr="00F066C9">
        <w:rPr>
          <w:rFonts w:ascii="Times New Roman" w:hAnsi="Times New Roman" w:cs="Times New Roman"/>
          <w:sz w:val="24"/>
          <w:szCs w:val="24"/>
          <w:lang w:bidi="ru-RU"/>
        </w:rPr>
        <w:t xml:space="preserve"> свыше 65%</w:t>
      </w:r>
      <w:r w:rsidRPr="00F066C9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</w:p>
    <w:p w:rsidR="00381A9A" w:rsidRPr="00F066C9" w:rsidRDefault="00037162" w:rsidP="00F066C9">
      <w:pPr>
        <w:jc w:val="both"/>
      </w:pPr>
      <w:r w:rsidRPr="00F066C9">
        <w:t>3</w:t>
      </w:r>
      <w:r w:rsidR="00381A9A" w:rsidRPr="00F066C9">
        <w:t xml:space="preserve">. Оценка качества индивидуальных образовательных  достижений </w:t>
      </w:r>
    </w:p>
    <w:p w:rsidR="00381A9A" w:rsidRPr="00F066C9" w:rsidRDefault="00381A9A" w:rsidP="00F066C9">
      <w:pPr>
        <w:jc w:val="both"/>
      </w:pPr>
      <w:proofErr w:type="gramStart"/>
      <w:r w:rsidRPr="00F066C9">
        <w:t>обучающихся</w:t>
      </w:r>
      <w:proofErr w:type="gramEnd"/>
      <w:r w:rsidRPr="00F066C9">
        <w:t xml:space="preserve"> (I, II уровень) </w:t>
      </w:r>
    </w:p>
    <w:p w:rsidR="00381A9A" w:rsidRPr="00F066C9" w:rsidRDefault="00381A9A" w:rsidP="00F066C9">
      <w:pPr>
        <w:jc w:val="both"/>
      </w:pPr>
      <w:r w:rsidRPr="00F066C9">
        <w:t xml:space="preserve"> </w:t>
      </w:r>
    </w:p>
    <w:p w:rsidR="00381A9A" w:rsidRPr="00F066C9" w:rsidRDefault="00381A9A" w:rsidP="00F066C9">
      <w:pPr>
        <w:jc w:val="both"/>
      </w:pPr>
      <w:r w:rsidRPr="00F066C9">
        <w:t>3.1.   Устный опрос является одним из методов учета зна</w:t>
      </w:r>
      <w:r w:rsidRPr="00F066C9">
        <w:softHyphen/>
        <w:t xml:space="preserve">ний, умений и навыков обучающихся специальной (коррекционной) образовательной </w:t>
      </w:r>
      <w:r w:rsidR="006D6764" w:rsidRPr="00F066C9">
        <w:t>гимназии</w:t>
      </w:r>
      <w:r w:rsidRPr="00F066C9">
        <w:t xml:space="preserve"> VIII вида. При оценивании устных ответов по учебным предметам образовательного цикла (география, история, экология, обществознание и др.)   принимается во внимание:</w:t>
      </w:r>
    </w:p>
    <w:p w:rsidR="00381A9A" w:rsidRPr="00F066C9" w:rsidRDefault="00381A9A" w:rsidP="00F066C9">
      <w:pPr>
        <w:jc w:val="both"/>
      </w:pPr>
      <w:r w:rsidRPr="00F066C9">
        <w:t>- правильность ответа по содержанию, свидетельствующая об осознанности усвоения изученного материала;</w:t>
      </w:r>
    </w:p>
    <w:p w:rsidR="00381A9A" w:rsidRPr="00F066C9" w:rsidRDefault="00381A9A" w:rsidP="00F066C9">
      <w:pPr>
        <w:jc w:val="both"/>
      </w:pPr>
      <w:r w:rsidRPr="00F066C9">
        <w:t xml:space="preserve"> полнота ответа;</w:t>
      </w:r>
    </w:p>
    <w:p w:rsidR="00381A9A" w:rsidRPr="00F066C9" w:rsidRDefault="00381A9A" w:rsidP="00F066C9">
      <w:pPr>
        <w:jc w:val="both"/>
      </w:pPr>
      <w:r w:rsidRPr="00F066C9">
        <w:t>- умение практически применять свои знания;</w:t>
      </w:r>
    </w:p>
    <w:p w:rsidR="00381A9A" w:rsidRPr="00F066C9" w:rsidRDefault="00381A9A" w:rsidP="00F066C9">
      <w:pPr>
        <w:jc w:val="both"/>
      </w:pPr>
      <w:r w:rsidRPr="00F066C9">
        <w:t>- последовательность изложения и речевое оформление ответа.</w:t>
      </w:r>
    </w:p>
    <w:p w:rsidR="00381A9A" w:rsidRPr="00F066C9" w:rsidRDefault="00381A9A" w:rsidP="00F066C9">
      <w:pPr>
        <w:jc w:val="both"/>
      </w:pPr>
      <w:r w:rsidRPr="00F066C9">
        <w:t>Критерии для оценивания устных ответов являются общими для всех предметов.</w:t>
      </w:r>
    </w:p>
    <w:p w:rsidR="00381A9A" w:rsidRPr="00F066C9" w:rsidRDefault="00381A9A" w:rsidP="00F066C9">
      <w:pPr>
        <w:jc w:val="both"/>
      </w:pPr>
      <w:r w:rsidRPr="00F066C9">
        <w:lastRenderedPageBreak/>
        <w:t>Оценка «5» ставится обучающемуся, если он: обнаруживает понимание материала, может с помощью учителя сформулировать, обосновать самостоятельно ответ, привести необходимые примеры; допус</w:t>
      </w:r>
      <w:r w:rsidRPr="00F066C9">
        <w:softHyphen/>
        <w:t>кает единичные ошибки, которые сам исправляет.</w:t>
      </w:r>
    </w:p>
    <w:p w:rsidR="00381A9A" w:rsidRPr="00F066C9" w:rsidRDefault="00381A9A" w:rsidP="00F066C9">
      <w:pPr>
        <w:jc w:val="both"/>
      </w:pPr>
      <w:r w:rsidRPr="00F066C9">
        <w:t xml:space="preserve">Оценка «4» ставится, если обучающийся дает ответ, в целом соответствующий требованиям оценки «5», но допускает неточности и исправляет их с помощью учителя; допускает аграмматизмы в речи. </w:t>
      </w:r>
    </w:p>
    <w:p w:rsidR="00381A9A" w:rsidRPr="00F066C9" w:rsidRDefault="00381A9A" w:rsidP="00F066C9">
      <w:pPr>
        <w:jc w:val="both"/>
      </w:pPr>
      <w:r w:rsidRPr="00F066C9">
        <w:t xml:space="preserve"> Оценка «3» ставится, если обучающийся частично понимает тему, излагает материал недостаточно полно и последовательно, допускает ряд ошибок в речи, не способен самостоятельно применять знания, нуждается в постоянной помощи учителя.       </w:t>
      </w:r>
    </w:p>
    <w:p w:rsidR="00381A9A" w:rsidRPr="00F066C9" w:rsidRDefault="00381A9A" w:rsidP="00F066C9">
      <w:pPr>
        <w:jc w:val="both"/>
      </w:pPr>
      <w:r w:rsidRPr="00F066C9">
        <w:t xml:space="preserve">Оценка «2» может выставляться в устной форме, как  метод воспитательного воздействия на ребёнка. </w:t>
      </w:r>
    </w:p>
    <w:p w:rsidR="00381A9A" w:rsidRPr="00F066C9" w:rsidRDefault="00381A9A" w:rsidP="00F066C9">
      <w:pPr>
        <w:jc w:val="both"/>
      </w:pPr>
      <w:r w:rsidRPr="00F066C9">
        <w:t>Оценка «1», «2» не ставится в журнал.</w:t>
      </w:r>
    </w:p>
    <w:p w:rsidR="00381A9A" w:rsidRPr="00F066C9" w:rsidRDefault="00381A9A" w:rsidP="00F066C9">
      <w:pPr>
        <w:jc w:val="both"/>
      </w:pPr>
    </w:p>
    <w:p w:rsidR="00381A9A" w:rsidRPr="00F066C9" w:rsidRDefault="00381A9A" w:rsidP="00F066C9">
      <w:pPr>
        <w:jc w:val="both"/>
      </w:pPr>
      <w:r w:rsidRPr="00F066C9">
        <w:t>3.2.    При оценке письменных работ по предмету письмо и развитие речи следует руководствоваться следующими нормами:</w:t>
      </w:r>
    </w:p>
    <w:p w:rsidR="00381A9A" w:rsidRPr="00F066C9" w:rsidRDefault="00381A9A" w:rsidP="00F066C9">
      <w:pPr>
        <w:jc w:val="both"/>
      </w:pPr>
      <w:r w:rsidRPr="00F066C9">
        <w:t xml:space="preserve">    I-IV классы</w:t>
      </w:r>
    </w:p>
    <w:p w:rsidR="00381A9A" w:rsidRPr="00F066C9" w:rsidRDefault="00381A9A" w:rsidP="00F066C9">
      <w:pPr>
        <w:jc w:val="both"/>
      </w:pPr>
      <w:r w:rsidRPr="00F066C9">
        <w:t xml:space="preserve">       - оценка «5» ставится за работу без ошибок;</w:t>
      </w:r>
    </w:p>
    <w:p w:rsidR="00381A9A" w:rsidRPr="00F066C9" w:rsidRDefault="00381A9A" w:rsidP="00F066C9">
      <w:pPr>
        <w:jc w:val="both"/>
      </w:pPr>
      <w:r w:rsidRPr="00F066C9">
        <w:t xml:space="preserve">       -  оценка «4» ставится за работу с одной- тремя ошибками;</w:t>
      </w:r>
    </w:p>
    <w:p w:rsidR="00381A9A" w:rsidRPr="00F066C9" w:rsidRDefault="00381A9A" w:rsidP="00F066C9">
      <w:pPr>
        <w:jc w:val="both"/>
      </w:pPr>
      <w:r w:rsidRPr="00F066C9">
        <w:t xml:space="preserve">       -  оценка «3» ставится  за работу с четырьмя - пятью ошибками;</w:t>
      </w:r>
    </w:p>
    <w:p w:rsidR="00381A9A" w:rsidRPr="00F066C9" w:rsidRDefault="00381A9A" w:rsidP="00F066C9">
      <w:pPr>
        <w:jc w:val="both"/>
      </w:pPr>
      <w:r w:rsidRPr="00F066C9">
        <w:t xml:space="preserve">       - оценка «2» может выставляться за небрежно выполненные задания в тетради,  как  метод воспитательного воздействия на ребёнка.</w:t>
      </w:r>
    </w:p>
    <w:p w:rsidR="00381A9A" w:rsidRPr="00F066C9" w:rsidRDefault="00381A9A" w:rsidP="00F066C9">
      <w:pPr>
        <w:jc w:val="both"/>
      </w:pPr>
      <w:r w:rsidRPr="00F066C9">
        <w:t xml:space="preserve">            V-IX  классы</w:t>
      </w:r>
    </w:p>
    <w:p w:rsidR="00381A9A" w:rsidRPr="00F066C9" w:rsidRDefault="00381A9A" w:rsidP="00F066C9">
      <w:pPr>
        <w:jc w:val="both"/>
      </w:pPr>
      <w:r w:rsidRPr="00F066C9">
        <w:t xml:space="preserve">       - оценка «5» ставится за работу без ошибок;</w:t>
      </w:r>
    </w:p>
    <w:p w:rsidR="00381A9A" w:rsidRPr="00F066C9" w:rsidRDefault="00381A9A" w:rsidP="00F066C9">
      <w:pPr>
        <w:jc w:val="both"/>
      </w:pPr>
      <w:r w:rsidRPr="00F066C9">
        <w:t xml:space="preserve">       -  оценка «4» ставится за работу с одной - тремя ошибками;</w:t>
      </w:r>
    </w:p>
    <w:p w:rsidR="00381A9A" w:rsidRPr="00F066C9" w:rsidRDefault="00381A9A" w:rsidP="00F066C9">
      <w:pPr>
        <w:jc w:val="both"/>
      </w:pPr>
      <w:r w:rsidRPr="00F066C9">
        <w:t xml:space="preserve">       -  оценка «3» ставится  за работу с четырьмя- шестью ошибками;</w:t>
      </w:r>
    </w:p>
    <w:p w:rsidR="00381A9A" w:rsidRPr="00F066C9" w:rsidRDefault="00381A9A" w:rsidP="00F066C9">
      <w:pPr>
        <w:jc w:val="both"/>
      </w:pPr>
      <w:r w:rsidRPr="00F066C9">
        <w:t xml:space="preserve">       - оценка «2» может выставляться за небрежно выполненные задания в тетради, как  метод воспитательного воздействия на ребёнка. </w:t>
      </w:r>
    </w:p>
    <w:p w:rsidR="00381A9A" w:rsidRPr="00F066C9" w:rsidRDefault="00381A9A" w:rsidP="00F066C9">
      <w:pPr>
        <w:jc w:val="both"/>
      </w:pPr>
      <w:r w:rsidRPr="00F066C9">
        <w:t>3.2.1.   В письменных работах не учитываются 1-2 исправления.</w:t>
      </w:r>
    </w:p>
    <w:p w:rsidR="00381A9A" w:rsidRPr="00F066C9" w:rsidRDefault="00381A9A" w:rsidP="00F066C9">
      <w:pPr>
        <w:jc w:val="both"/>
      </w:pPr>
      <w:r w:rsidRPr="00F066C9">
        <w:t>Наличие трех исправлений на изученное правило соответствует одной орфографической ошибке. Ошибки на не пройденные правила правописания не учитываются.</w:t>
      </w:r>
      <w:r w:rsidRPr="00F066C9">
        <w:tab/>
        <w:t xml:space="preserve"> </w:t>
      </w:r>
    </w:p>
    <w:p w:rsidR="00381A9A" w:rsidRPr="00F066C9" w:rsidRDefault="00381A9A" w:rsidP="00F066C9">
      <w:pPr>
        <w:jc w:val="both"/>
      </w:pPr>
      <w:r w:rsidRPr="00F066C9">
        <w:t>а)  За одну ошибку в диктанте считается: повторение ошибок в одном и том же слове (например, в слове «лыжи»  дважды написано на конце  «</w:t>
      </w:r>
      <w:proofErr w:type="spellStart"/>
      <w:r w:rsidRPr="00F066C9">
        <w:t>ы</w:t>
      </w:r>
      <w:proofErr w:type="spellEnd"/>
      <w:r w:rsidRPr="00F066C9">
        <w:t>»). Если же подобная ошибка на это правило встречается в другом слове, она учитывается;</w:t>
      </w:r>
    </w:p>
    <w:p w:rsidR="00381A9A" w:rsidRPr="00F066C9" w:rsidRDefault="00381A9A" w:rsidP="00F066C9">
      <w:pPr>
        <w:jc w:val="both"/>
      </w:pPr>
      <w:r w:rsidRPr="00F066C9">
        <w:t xml:space="preserve">б)  две негрубые ошибки: повторение в слове одной и той же буквы; </w:t>
      </w:r>
      <w:proofErr w:type="spellStart"/>
      <w:r w:rsidRPr="00F066C9">
        <w:t>недописывание</w:t>
      </w:r>
      <w:proofErr w:type="spellEnd"/>
      <w:r w:rsidRPr="00F066C9">
        <w:t xml:space="preserve"> слов; пропуск одной части слова при переносе; повторное написание одного и того же слова в предложении.</w:t>
      </w:r>
    </w:p>
    <w:p w:rsidR="00381A9A" w:rsidRPr="00F066C9" w:rsidRDefault="00381A9A" w:rsidP="00F066C9">
      <w:pPr>
        <w:jc w:val="both"/>
      </w:pPr>
      <w:r w:rsidRPr="00F066C9">
        <w:t xml:space="preserve">3.2.2. Ошибки, обусловленные тяжелыми нарушениями речи и письма,  следует рассматривать индивидуально для каждого ученика. Специфическими для них ошибками являются замена согласных, искажение звукобуквенного состава слов (пропуски, перестановки, добавления, </w:t>
      </w:r>
      <w:proofErr w:type="spellStart"/>
      <w:r w:rsidRPr="00F066C9">
        <w:t>недописывание</w:t>
      </w:r>
      <w:proofErr w:type="spellEnd"/>
      <w:r w:rsidRPr="00F066C9">
        <w:t xml:space="preserve"> букв, замена гласных, грубое искажение структуры слова). При выставлении оценки все однотипные специфические ошибки приравниваются к одной орфографической ошибке. </w:t>
      </w:r>
    </w:p>
    <w:p w:rsidR="00381A9A" w:rsidRPr="00F066C9" w:rsidRDefault="00381A9A" w:rsidP="00F066C9">
      <w:pPr>
        <w:jc w:val="both"/>
      </w:pPr>
      <w:r w:rsidRPr="00F066C9">
        <w:t>3.2.3. При небрежном выполнении письменных работ, большом количестве исправлений,   искажений в начертании букв и их соединений оценка снижается на один балл, если это не связано с нарушением моторики у детей.</w:t>
      </w:r>
    </w:p>
    <w:p w:rsidR="00381A9A" w:rsidRPr="00F066C9" w:rsidRDefault="00381A9A" w:rsidP="00F066C9">
      <w:pPr>
        <w:jc w:val="both"/>
      </w:pPr>
      <w:r w:rsidRPr="00F066C9">
        <w:t>3.2.4.   Дети, которые занимаются с логопедом, не освобождаются от написания контрольных диктантов в классе. Оцениваются такие работы в зависимости от индивидуальных успехов обучающихся.</w:t>
      </w:r>
    </w:p>
    <w:p w:rsidR="00381A9A" w:rsidRPr="00F066C9" w:rsidRDefault="00381A9A" w:rsidP="00F066C9">
      <w:pPr>
        <w:jc w:val="both"/>
      </w:pPr>
      <w:r w:rsidRPr="00F066C9">
        <w:t>3 2 5. При  грамматическом разборе следует руководствоваться следующими нормами:</w:t>
      </w:r>
    </w:p>
    <w:p w:rsidR="00381A9A" w:rsidRPr="00F066C9" w:rsidRDefault="00381A9A" w:rsidP="00F066C9">
      <w:pPr>
        <w:jc w:val="both"/>
      </w:pPr>
      <w:r w:rsidRPr="00F066C9">
        <w:t>Оценка «5» ставится, если ученик обнаруживает осознанное усвоение грамматических понятий, правил в процессе грамматического разбора, работу выполняет без ошибок или допускает 1-2  исправления;</w:t>
      </w:r>
    </w:p>
    <w:p w:rsidR="00381A9A" w:rsidRPr="00F066C9" w:rsidRDefault="00381A9A" w:rsidP="00F066C9">
      <w:pPr>
        <w:jc w:val="both"/>
      </w:pPr>
      <w:r w:rsidRPr="00F066C9">
        <w:lastRenderedPageBreak/>
        <w:t>Оценка «4» ставится, если ученик в основном обнаруживает усвоение изученного материала, умеет применить свои знания, хотя и допускает 2-3 ошибки;</w:t>
      </w:r>
    </w:p>
    <w:p w:rsidR="00381A9A" w:rsidRPr="00F066C9" w:rsidRDefault="00381A9A" w:rsidP="00F066C9">
      <w:pPr>
        <w:jc w:val="both"/>
      </w:pPr>
      <w:r w:rsidRPr="00F066C9">
        <w:t>Оценка «3» ставится, если ученик обнаруживает недостаточное понимание изученного материала, затрудняется в применении своих знаний, допускает 4-5 ошибок или не справляется с одним из заданий;</w:t>
      </w:r>
    </w:p>
    <w:p w:rsidR="00381A9A" w:rsidRPr="00F066C9" w:rsidRDefault="00381A9A" w:rsidP="00F066C9">
      <w:pPr>
        <w:jc w:val="both"/>
      </w:pPr>
      <w:r w:rsidRPr="00F066C9">
        <w:t>Оценка «2»  не ставится.</w:t>
      </w:r>
    </w:p>
    <w:p w:rsidR="00381A9A" w:rsidRPr="00F066C9" w:rsidRDefault="00381A9A" w:rsidP="00F066C9">
      <w:pPr>
        <w:jc w:val="both"/>
      </w:pPr>
      <w:r w:rsidRPr="00F066C9">
        <w:t>3.2.6.  В числе видов грамматического разбора следует использовать задания на опознание орфограмм, определение частей слова, частей речи, членов предложения на основе установления связи слов в предложении, конструирование предложений, классификацию слов по грамматическим признакам. Со</w:t>
      </w:r>
      <w:r w:rsidRPr="00F066C9">
        <w:softHyphen/>
        <w:t xml:space="preserve">держание грамматических заданий должно быть связано с грамматико-орфографическим материалом, изученным не только в данном классе, но и </w:t>
      </w:r>
      <w:proofErr w:type="gramStart"/>
      <w:r w:rsidRPr="00F066C9">
        <w:t>в</w:t>
      </w:r>
      <w:proofErr w:type="gramEnd"/>
      <w:r w:rsidRPr="00F066C9">
        <w:t xml:space="preserve"> предыдущих.</w:t>
      </w:r>
    </w:p>
    <w:p w:rsidR="00381A9A" w:rsidRPr="00F066C9" w:rsidRDefault="00381A9A" w:rsidP="00F066C9">
      <w:pPr>
        <w:jc w:val="both"/>
      </w:pPr>
      <w:r w:rsidRPr="00F066C9">
        <w:t>3.2.7. Контрольные работы могут состоять из контрольного списывания, контрольного диктанта, грамматического разбора и комбинированного вида работ. Основные виды контрольных работ во 2-м -9-х классах - списывание и диктанты.</w:t>
      </w:r>
    </w:p>
    <w:p w:rsidR="00381A9A" w:rsidRPr="00F066C9" w:rsidRDefault="00381A9A" w:rsidP="00F066C9">
      <w:pPr>
        <w:jc w:val="both"/>
      </w:pPr>
      <w:r w:rsidRPr="00F066C9">
        <w:t>3 2.8. Текст  диктанта может быть связным или состоять из отдельных предложений. Следует избе</w:t>
      </w:r>
      <w:r w:rsidRPr="00F066C9">
        <w:softHyphen/>
        <w:t xml:space="preserve">гать включения в текст диктанта слов на правила, которые в данном классе еще не изучались. Если такие слова встречаются, их надо записать на доске или проговорить, выделив орфограмму. </w:t>
      </w:r>
      <w:proofErr w:type="gramStart"/>
      <w:r w:rsidRPr="00F066C9">
        <w:t>По содер</w:t>
      </w:r>
      <w:r w:rsidRPr="00F066C9">
        <w:softHyphen/>
        <w:t xml:space="preserve">жанию и конструкции предложений тексты должны быть понятными обучающимся коррекционной </w:t>
      </w:r>
      <w:r w:rsidR="006D6764" w:rsidRPr="00F066C9">
        <w:t>гимназии</w:t>
      </w:r>
      <w:r w:rsidRPr="00F066C9">
        <w:t>.</w:t>
      </w:r>
      <w:proofErr w:type="gramEnd"/>
      <w:r w:rsidRPr="00F066C9">
        <w:t xml:space="preserve"> Контрольные диктанты должны содержать 2-3 орфограммы на каждое проверяемое правило. Ко</w:t>
      </w:r>
      <w:r w:rsidRPr="00F066C9">
        <w:softHyphen/>
        <w:t>личество орфограмм должно составлять не менее 50% от числа слов текста. Учету подлежат все слова, в том числе предлоги, союзы, частицы.</w:t>
      </w:r>
    </w:p>
    <w:p w:rsidR="00381A9A" w:rsidRPr="00F066C9" w:rsidRDefault="00381A9A" w:rsidP="00F066C9">
      <w:pPr>
        <w:jc w:val="both"/>
      </w:pPr>
      <w:r w:rsidRPr="00F066C9">
        <w:t xml:space="preserve"> Примерный объем текстов контрольных работ: </w:t>
      </w:r>
    </w:p>
    <w:p w:rsidR="00381A9A" w:rsidRPr="00F066C9" w:rsidRDefault="00381A9A" w:rsidP="00F066C9">
      <w:pPr>
        <w:jc w:val="both"/>
      </w:pPr>
      <w:r w:rsidRPr="00F066C9">
        <w:t xml:space="preserve">1 класс  - 8-10 слов (на конец учебного года), </w:t>
      </w:r>
    </w:p>
    <w:p w:rsidR="00381A9A" w:rsidRPr="00F066C9" w:rsidRDefault="00381A9A" w:rsidP="00F066C9">
      <w:pPr>
        <w:jc w:val="both"/>
      </w:pPr>
      <w:r w:rsidRPr="00F066C9">
        <w:t xml:space="preserve">2 класс -  в начале года-10-12 слов, к концу года -16-18 слов, </w:t>
      </w:r>
    </w:p>
    <w:p w:rsidR="00381A9A" w:rsidRPr="00F066C9" w:rsidRDefault="00381A9A" w:rsidP="00F066C9">
      <w:pPr>
        <w:jc w:val="both"/>
      </w:pPr>
      <w:r w:rsidRPr="00F066C9">
        <w:t>3 класс  – 20-25 слов,</w:t>
      </w:r>
    </w:p>
    <w:p w:rsidR="00381A9A" w:rsidRPr="00F066C9" w:rsidRDefault="00381A9A" w:rsidP="00F066C9">
      <w:pPr>
        <w:jc w:val="both"/>
      </w:pPr>
      <w:r w:rsidRPr="00F066C9">
        <w:t xml:space="preserve">4 класс  – 30-35 слов, </w:t>
      </w:r>
    </w:p>
    <w:p w:rsidR="00381A9A" w:rsidRPr="00F066C9" w:rsidRDefault="00381A9A" w:rsidP="00F066C9">
      <w:pPr>
        <w:jc w:val="both"/>
      </w:pPr>
      <w:r w:rsidRPr="00F066C9">
        <w:t>5 класс -  45-50 слов,</w:t>
      </w:r>
    </w:p>
    <w:p w:rsidR="00381A9A" w:rsidRPr="00F066C9" w:rsidRDefault="00381A9A" w:rsidP="00F066C9">
      <w:pPr>
        <w:jc w:val="both"/>
      </w:pPr>
      <w:r w:rsidRPr="00F066C9">
        <w:t xml:space="preserve">6-7 класс – 65-70 слов, </w:t>
      </w:r>
    </w:p>
    <w:p w:rsidR="00381A9A" w:rsidRPr="00F066C9" w:rsidRDefault="00381A9A" w:rsidP="00F066C9">
      <w:pPr>
        <w:jc w:val="both"/>
      </w:pPr>
      <w:r w:rsidRPr="00F066C9">
        <w:t>8-9 класс  – 75-80 слов.</w:t>
      </w:r>
    </w:p>
    <w:p w:rsidR="00381A9A" w:rsidRPr="00F066C9" w:rsidRDefault="00381A9A" w:rsidP="00F066C9">
      <w:pPr>
        <w:jc w:val="both"/>
      </w:pPr>
    </w:p>
    <w:p w:rsidR="00381A9A" w:rsidRPr="00F066C9" w:rsidRDefault="00381A9A" w:rsidP="00F066C9">
      <w:pPr>
        <w:jc w:val="both"/>
      </w:pPr>
      <w:r w:rsidRPr="00F066C9">
        <w:t>3.3. Знания, умения и навыки по математике оцениваются по результатам индивидуального и фронтального опроса обучающихся, текущих и итоговых письменных работ. При оценке письменных работ используются нормы оценок письменных контрольных работ, при этом учитывается уровень самостоя</w:t>
      </w:r>
      <w:r w:rsidRPr="00F066C9">
        <w:softHyphen/>
        <w:t>тельности ученика, особенности его развития.</w:t>
      </w:r>
    </w:p>
    <w:p w:rsidR="00381A9A" w:rsidRPr="00F066C9" w:rsidRDefault="00381A9A" w:rsidP="00F066C9">
      <w:pPr>
        <w:jc w:val="both"/>
      </w:pPr>
      <w:r w:rsidRPr="00F066C9">
        <w:t>3.3.1. По своему содержанию письменные контрольные работы могут быть однородными (только зада</w:t>
      </w:r>
      <w:r w:rsidRPr="00F066C9">
        <w:softHyphen/>
        <w:t>чи, только примеры, только построение геометрических фигур и т.д.) либо комбинированными.</w:t>
      </w:r>
    </w:p>
    <w:p w:rsidR="00381A9A" w:rsidRPr="00F066C9" w:rsidRDefault="00381A9A" w:rsidP="00F066C9">
      <w:pPr>
        <w:jc w:val="both"/>
      </w:pPr>
      <w:r w:rsidRPr="00F066C9">
        <w:t>3.3.2.Объём контрольной работы должен быть таким, чтобы на её выполнение требовалось:</w:t>
      </w:r>
    </w:p>
    <w:p w:rsidR="00381A9A" w:rsidRPr="00F066C9" w:rsidRDefault="00381A9A" w:rsidP="00F066C9">
      <w:pPr>
        <w:jc w:val="both"/>
      </w:pPr>
      <w:r w:rsidRPr="00F066C9">
        <w:t xml:space="preserve">во 2 - 3 классах - 25-40 минут, </w:t>
      </w:r>
    </w:p>
    <w:p w:rsidR="00381A9A" w:rsidRPr="00F066C9" w:rsidRDefault="00381A9A" w:rsidP="00F066C9">
      <w:pPr>
        <w:jc w:val="both"/>
      </w:pPr>
      <w:r w:rsidRPr="00F066C9">
        <w:t>в 4-9 классах 35-40 минут,</w:t>
      </w:r>
    </w:p>
    <w:p w:rsidR="00381A9A" w:rsidRPr="00F066C9" w:rsidRDefault="00381A9A" w:rsidP="00F066C9">
      <w:pPr>
        <w:jc w:val="both"/>
      </w:pPr>
      <w:r w:rsidRPr="00F066C9">
        <w:t xml:space="preserve">         причем за указанное время обучающиеся </w:t>
      </w:r>
      <w:proofErr w:type="gramStart"/>
      <w:r w:rsidRPr="00F066C9">
        <w:t>не</w:t>
      </w:r>
      <w:proofErr w:type="gramEnd"/>
      <w:r w:rsidRPr="00F066C9">
        <w:t xml:space="preserve"> только должны выполнить работу, но и проверить её.</w:t>
      </w:r>
    </w:p>
    <w:p w:rsidR="00381A9A" w:rsidRPr="00F066C9" w:rsidRDefault="00381A9A" w:rsidP="00F066C9">
      <w:pPr>
        <w:jc w:val="both"/>
      </w:pPr>
      <w:r w:rsidRPr="00F066C9">
        <w:t xml:space="preserve">3.3.3. </w:t>
      </w:r>
      <w:proofErr w:type="gramStart"/>
      <w:r w:rsidRPr="00F066C9">
        <w:t>В комбинированную контрольную работу могут быть включены 1-3 простые задачи или 1-3 про</w:t>
      </w:r>
      <w:r w:rsidRPr="00F066C9">
        <w:softHyphen/>
        <w:t>стые задачи и составная (начиная со 2 класса) или 2 составные задачи, примеры в одно и несколько арифметических действий (в том числе и на порядок действий, начиная с 3 класса), математический диктант, сравнение чисел и математических выражений, вычислительные, измерительные задачи или другие геометрические задания.</w:t>
      </w:r>
      <w:proofErr w:type="gramEnd"/>
    </w:p>
    <w:p w:rsidR="00381A9A" w:rsidRPr="00F066C9" w:rsidRDefault="00381A9A" w:rsidP="00F066C9">
      <w:pPr>
        <w:jc w:val="both"/>
      </w:pPr>
      <w:r w:rsidRPr="00F066C9">
        <w:lastRenderedPageBreak/>
        <w:t>3.3.4. При оценке письменных работ обучающихся по математике грубыми ошибками следует считать: неверное выполнение вычислений вследствие неточного применения алгоритма, неправильное решение  задачи, неумение правильно выполнить измерение и построение геометрических фигур по образцу. Негрубыми ошибками считаются ошибки, допущенные в процессе списывания числовых данных (искажение,  замена), знаков арифметических действий, нарушение формулировки вопроса  (ответа)  задачи, правильности расположения записей, чертежей, небольшая неточность в измерении и черчении.</w:t>
      </w:r>
    </w:p>
    <w:p w:rsidR="00381A9A" w:rsidRPr="00F066C9" w:rsidRDefault="00381A9A" w:rsidP="00F066C9">
      <w:pPr>
        <w:jc w:val="both"/>
      </w:pPr>
      <w:r w:rsidRPr="00F066C9">
        <w:t>3.3.5. Оценка не снижается за грамматические ошибки, допущенные в работе. Исключение составляют случаи написания тех слов и словосочетаний, которые широко используются на уроках математики (названия компонентов и результатов действий, величин и др.).</w:t>
      </w:r>
    </w:p>
    <w:p w:rsidR="00381A9A" w:rsidRPr="00F066C9" w:rsidRDefault="00381A9A" w:rsidP="00F066C9">
      <w:pPr>
        <w:jc w:val="both"/>
      </w:pPr>
      <w:r w:rsidRPr="00F066C9">
        <w:t xml:space="preserve"> При оценке комбинированных работ:</w:t>
      </w:r>
    </w:p>
    <w:p w:rsidR="00381A9A" w:rsidRPr="00F066C9" w:rsidRDefault="00381A9A" w:rsidP="00F066C9">
      <w:pPr>
        <w:jc w:val="both"/>
      </w:pPr>
      <w:r w:rsidRPr="00F066C9">
        <w:t xml:space="preserve">         -  оценка «5»  ставится, если вся работа выполнена без ошибок;</w:t>
      </w:r>
    </w:p>
    <w:p w:rsidR="00381A9A" w:rsidRPr="00F066C9" w:rsidRDefault="00381A9A" w:rsidP="00F066C9">
      <w:pPr>
        <w:jc w:val="both"/>
      </w:pPr>
      <w:r w:rsidRPr="00F066C9">
        <w:t xml:space="preserve">         - оценка «4» ставится, если в работе имеются 2-3 негрубые ошибки;</w:t>
      </w:r>
    </w:p>
    <w:p w:rsidR="00381A9A" w:rsidRPr="00F066C9" w:rsidRDefault="00381A9A" w:rsidP="00F066C9">
      <w:pPr>
        <w:jc w:val="both"/>
      </w:pPr>
      <w:r w:rsidRPr="00F066C9">
        <w:t xml:space="preserve">         - оценка «3» ставится, если задача решена с помощью и правильно выполнена часть    других заданий;</w:t>
      </w:r>
    </w:p>
    <w:p w:rsidR="00381A9A" w:rsidRPr="00F066C9" w:rsidRDefault="00381A9A" w:rsidP="00F066C9">
      <w:pPr>
        <w:jc w:val="both"/>
      </w:pPr>
      <w:r w:rsidRPr="00F066C9">
        <w:t>- оценка «2» может выставляться за небрежно выполненные задания в тетради, как  метод воспитательного воздействия на ребёнка.</w:t>
      </w:r>
    </w:p>
    <w:p w:rsidR="00381A9A" w:rsidRPr="00F066C9" w:rsidRDefault="00381A9A" w:rsidP="00F066C9">
      <w:pPr>
        <w:jc w:val="both"/>
      </w:pPr>
      <w:r w:rsidRPr="00F066C9">
        <w:t>3.3.6. При  решении работ, состоящих из примеров и других заданий, в которых не предусматривается реше</w:t>
      </w:r>
      <w:r w:rsidRPr="00F066C9">
        <w:softHyphen/>
        <w:t>ние задач:</w:t>
      </w:r>
    </w:p>
    <w:p w:rsidR="00381A9A" w:rsidRPr="00F066C9" w:rsidRDefault="00381A9A" w:rsidP="00F066C9">
      <w:pPr>
        <w:jc w:val="both"/>
      </w:pPr>
      <w:r w:rsidRPr="00F066C9">
        <w:t>Оценка «5» ставится, если все задания выполнено правильно.</w:t>
      </w:r>
    </w:p>
    <w:p w:rsidR="00381A9A" w:rsidRPr="00F066C9" w:rsidRDefault="00381A9A" w:rsidP="00F066C9">
      <w:pPr>
        <w:jc w:val="both"/>
      </w:pPr>
      <w:r w:rsidRPr="00F066C9">
        <w:t xml:space="preserve">Оценка «4» ставится, если допущены 1-2 негрубые ошибки. </w:t>
      </w:r>
    </w:p>
    <w:p w:rsidR="00381A9A" w:rsidRPr="00F066C9" w:rsidRDefault="00381A9A" w:rsidP="00F066C9">
      <w:pPr>
        <w:jc w:val="both"/>
      </w:pPr>
      <w:r w:rsidRPr="00F066C9">
        <w:t>Оценка «3» ставится, если допущены 1-2 грубые ошибки или 3-4 негрубые.</w:t>
      </w:r>
    </w:p>
    <w:p w:rsidR="00381A9A" w:rsidRPr="00F066C9" w:rsidRDefault="00381A9A" w:rsidP="00F066C9">
      <w:pPr>
        <w:jc w:val="both"/>
      </w:pPr>
      <w:r w:rsidRPr="00F066C9">
        <w:t>Оценка «2» может выставляться за небрежно выполненные задания в тетради, как  метод воспитательного воздействия на ребёнка.</w:t>
      </w:r>
    </w:p>
    <w:p w:rsidR="00381A9A" w:rsidRPr="00F066C9" w:rsidRDefault="00381A9A" w:rsidP="00F066C9">
      <w:pPr>
        <w:jc w:val="both"/>
      </w:pPr>
      <w:r w:rsidRPr="00F066C9">
        <w:t>3.3.7. При оценке работ, состоящих только из задач с геометрическим содержанием (решение задач на вы</w:t>
      </w:r>
      <w:r w:rsidRPr="00F066C9">
        <w:softHyphen/>
        <w:t>числение градусной меры углов, площадей, объёмов и т.д., задач на измерение и построение и др.):</w:t>
      </w:r>
    </w:p>
    <w:p w:rsidR="00381A9A" w:rsidRPr="00F066C9" w:rsidRDefault="00381A9A" w:rsidP="00F066C9">
      <w:pPr>
        <w:jc w:val="both"/>
      </w:pPr>
      <w:r w:rsidRPr="00F066C9">
        <w:t xml:space="preserve"> Оценка «5» ставится, если все задачи выполнены правильно.</w:t>
      </w:r>
    </w:p>
    <w:p w:rsidR="00381A9A" w:rsidRPr="00F066C9" w:rsidRDefault="00381A9A" w:rsidP="00F066C9">
      <w:pPr>
        <w:jc w:val="both"/>
      </w:pPr>
      <w:r w:rsidRPr="00F066C9">
        <w:t>Оценка «4» ставится, если допущены 1-2 негрубые ошибки при решении задач на вычисление или измерение, построение выполнено недостаточно точно.</w:t>
      </w:r>
    </w:p>
    <w:p w:rsidR="00381A9A" w:rsidRPr="00F066C9" w:rsidRDefault="00381A9A" w:rsidP="00F066C9">
      <w:pPr>
        <w:jc w:val="both"/>
      </w:pPr>
      <w:r w:rsidRPr="00F066C9">
        <w:t xml:space="preserve"> Оценка «3» ставится, если не решена одна из двух-трех данных задач на вычисление, если при из</w:t>
      </w:r>
      <w:r w:rsidRPr="00F066C9">
        <w:softHyphen/>
        <w:t>мерении допущены небольшие неточности; построение выполнено правильно, но допущены ошибки при размещении чертежей на листе бумаги, а также при обозначении геометрических фигур буквами.</w:t>
      </w:r>
    </w:p>
    <w:p w:rsidR="00381A9A" w:rsidRPr="00F066C9" w:rsidRDefault="00381A9A" w:rsidP="00F066C9">
      <w:pPr>
        <w:jc w:val="both"/>
      </w:pPr>
      <w:r w:rsidRPr="00F066C9">
        <w:t>Оценка «2» может выставляться за небрежно выполненные задания в тетради, как  метод воспитательного воздействия на ребёнка.</w:t>
      </w:r>
    </w:p>
    <w:p w:rsidR="00381A9A" w:rsidRPr="00F066C9" w:rsidRDefault="00381A9A" w:rsidP="00F066C9">
      <w:pPr>
        <w:jc w:val="both"/>
      </w:pPr>
    </w:p>
    <w:p w:rsidR="00381A9A" w:rsidRPr="00F066C9" w:rsidRDefault="00381A9A" w:rsidP="00F066C9">
      <w:pPr>
        <w:jc w:val="both"/>
      </w:pPr>
      <w:r w:rsidRPr="00F066C9">
        <w:t xml:space="preserve">Проверка навыков чтения проводится на основе повседневных наблюдений за чтением и пониманием прочитанного по текстам учебника. </w:t>
      </w:r>
      <w:proofErr w:type="gramStart"/>
      <w:r w:rsidRPr="00F066C9">
        <w:t xml:space="preserve">При оценке принимается во внимание успешность овладения обучающимися техникой чтения (правильность, беглость и выразительность) и содержанием читаемого (выделение главной мысли, ответы на вопросы, пересказ) в соответствии с программными требованиями по каждому году обучения. </w:t>
      </w:r>
      <w:proofErr w:type="gramEnd"/>
    </w:p>
    <w:p w:rsidR="00381A9A" w:rsidRPr="00F066C9" w:rsidRDefault="008A1A4C" w:rsidP="00F066C9">
      <w:pPr>
        <w:jc w:val="both"/>
      </w:pPr>
      <w:r w:rsidRPr="00F066C9">
        <w:t xml:space="preserve">    </w:t>
      </w:r>
      <w:r w:rsidR="00381A9A" w:rsidRPr="00F066C9">
        <w:t xml:space="preserve">Оценка выставляется на основе специального опроса по чтению, пересказу или комбинированного опроса. </w:t>
      </w:r>
    </w:p>
    <w:p w:rsidR="00381A9A" w:rsidRPr="00F066C9" w:rsidRDefault="008A1A4C" w:rsidP="00F066C9">
      <w:pPr>
        <w:jc w:val="both"/>
      </w:pPr>
      <w:r w:rsidRPr="00F066C9">
        <w:t xml:space="preserve">   </w:t>
      </w:r>
      <w:r w:rsidR="00381A9A" w:rsidRPr="00F066C9">
        <w:t>Текущая проверка и оценка знаний может также проводиться с целью выявления отдельных умений и навыков по чтению.</w:t>
      </w:r>
    </w:p>
    <w:p w:rsidR="00381A9A" w:rsidRPr="00F066C9" w:rsidRDefault="00381A9A" w:rsidP="00F066C9">
      <w:pPr>
        <w:jc w:val="both"/>
      </w:pPr>
      <w:r w:rsidRPr="00F066C9">
        <w:t xml:space="preserve">Возможно в отдельных случаях выведение оценки по совокупности ответов в конце урока. Такая форма опроса может быть использована в основном на обобщающих уроках. Ученики, которые опрашиваются (3-4 человека), заранее намечаются учителем и в </w:t>
      </w:r>
      <w:r w:rsidRPr="00F066C9">
        <w:lastRenderedPageBreak/>
        <w:t>процессе фронтальной работы вызываются чаще других учащихся класса, их ответы должны быть более полными. Каждая такая оценка должна быть мотивированной.</w:t>
      </w:r>
    </w:p>
    <w:p w:rsidR="00381A9A" w:rsidRPr="00F066C9" w:rsidRDefault="00381A9A" w:rsidP="00F066C9">
      <w:pPr>
        <w:jc w:val="both"/>
      </w:pPr>
      <w:r w:rsidRPr="00F066C9">
        <w:t>3.4.4. При проверке техники чтения рекомендуется подбирать незнакомые, но доступные тексты.</w:t>
      </w:r>
    </w:p>
    <w:p w:rsidR="00381A9A" w:rsidRPr="00F066C9" w:rsidRDefault="00381A9A" w:rsidP="00F066C9">
      <w:pPr>
        <w:jc w:val="center"/>
      </w:pPr>
      <w:r w:rsidRPr="00F066C9">
        <w:rPr>
          <w:b/>
        </w:rPr>
        <w:t xml:space="preserve">Нормативы техники чтения  (количество слов в минуту) </w:t>
      </w:r>
      <w:r w:rsidRPr="00F066C9">
        <w:t>на полугодие и конец года</w:t>
      </w:r>
    </w:p>
    <w:p w:rsidR="00381A9A" w:rsidRPr="00F066C9" w:rsidRDefault="00381A9A" w:rsidP="00F066C9">
      <w:pPr>
        <w:jc w:val="both"/>
      </w:pPr>
    </w:p>
    <w:p w:rsidR="00381A9A" w:rsidRPr="00F066C9" w:rsidRDefault="00381A9A" w:rsidP="00F066C9">
      <w:pPr>
        <w:jc w:val="right"/>
      </w:pPr>
      <w:r w:rsidRPr="00F066C9">
        <w:t xml:space="preserve">Таблица №1 </w:t>
      </w:r>
    </w:p>
    <w:tbl>
      <w:tblPr>
        <w:tblW w:w="918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20"/>
        <w:gridCol w:w="1980"/>
        <w:gridCol w:w="2160"/>
        <w:gridCol w:w="3420"/>
      </w:tblGrid>
      <w:tr w:rsidR="00381A9A" w:rsidRPr="00F066C9" w:rsidTr="0015586F">
        <w:trPr>
          <w:trHeight w:val="1006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Класс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1 уровень</w:t>
            </w:r>
          </w:p>
          <w:p w:rsidR="00381A9A" w:rsidRPr="00F066C9" w:rsidRDefault="00381A9A" w:rsidP="00F066C9">
            <w:pPr>
              <w:jc w:val="both"/>
            </w:pPr>
            <w:r w:rsidRPr="00F066C9">
              <w:t>(без нарушения произношения)</w:t>
            </w:r>
          </w:p>
          <w:p w:rsidR="00381A9A" w:rsidRPr="00F066C9" w:rsidRDefault="00381A9A" w:rsidP="00F066C9">
            <w:pPr>
              <w:jc w:val="both"/>
            </w:pPr>
            <w:r w:rsidRPr="00F066C9">
              <w:t>слов/мин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2 уровень</w:t>
            </w:r>
          </w:p>
          <w:p w:rsidR="00381A9A" w:rsidRPr="00F066C9" w:rsidRDefault="00381A9A" w:rsidP="00F066C9">
            <w:pPr>
              <w:jc w:val="both"/>
            </w:pPr>
            <w:r w:rsidRPr="00F066C9">
              <w:t>(незначительные речевые нарушения)</w:t>
            </w:r>
          </w:p>
          <w:p w:rsidR="00381A9A" w:rsidRPr="00F066C9" w:rsidRDefault="00381A9A" w:rsidP="00F066C9">
            <w:pPr>
              <w:jc w:val="both"/>
            </w:pPr>
            <w:r w:rsidRPr="00F066C9">
              <w:t>слов/мин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3 уровень</w:t>
            </w:r>
          </w:p>
          <w:p w:rsidR="00381A9A" w:rsidRPr="00F066C9" w:rsidRDefault="00381A9A" w:rsidP="00F066C9">
            <w:pPr>
              <w:jc w:val="both"/>
            </w:pPr>
            <w:proofErr w:type="gramStart"/>
            <w:r w:rsidRPr="00F066C9">
              <w:t xml:space="preserve">(выраженные </w:t>
            </w:r>
            <w:proofErr w:type="gramEnd"/>
          </w:p>
          <w:p w:rsidR="00381A9A" w:rsidRPr="00F066C9" w:rsidRDefault="00381A9A" w:rsidP="00F066C9">
            <w:pPr>
              <w:jc w:val="both"/>
            </w:pPr>
            <w:r w:rsidRPr="00F066C9">
              <w:t xml:space="preserve">нарушения речи, </w:t>
            </w:r>
          </w:p>
          <w:p w:rsidR="00381A9A" w:rsidRPr="00F066C9" w:rsidRDefault="00381A9A" w:rsidP="00F066C9">
            <w:pPr>
              <w:jc w:val="both"/>
            </w:pPr>
            <w:r w:rsidRPr="00F066C9">
              <w:t>отсутствие речи)</w:t>
            </w:r>
          </w:p>
        </w:tc>
      </w:tr>
      <w:tr w:rsidR="00381A9A" w:rsidRPr="00F066C9" w:rsidTr="0015586F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 xml:space="preserve">8 - 10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5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Проводится с учетом индивидуальных особенностей и потенциальных возможностей обучающегося, отслеживается динамика относительно самого ребёнка (учитываются буквы, слоги, отдельные слова)</w:t>
            </w:r>
          </w:p>
        </w:tc>
      </w:tr>
      <w:tr w:rsidR="00381A9A" w:rsidRPr="00F066C9" w:rsidTr="0015586F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 xml:space="preserve">15 - 20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10 - 15</w:t>
            </w:r>
          </w:p>
        </w:tc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A9A" w:rsidRPr="00F066C9" w:rsidRDefault="00381A9A" w:rsidP="00F066C9">
            <w:pPr>
              <w:jc w:val="both"/>
            </w:pPr>
          </w:p>
        </w:tc>
      </w:tr>
      <w:tr w:rsidR="00381A9A" w:rsidRPr="00F066C9" w:rsidTr="0015586F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 xml:space="preserve">25 - 30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15- 25</w:t>
            </w:r>
          </w:p>
        </w:tc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A9A" w:rsidRPr="00F066C9" w:rsidRDefault="00381A9A" w:rsidP="00F066C9">
            <w:pPr>
              <w:jc w:val="both"/>
            </w:pPr>
          </w:p>
        </w:tc>
      </w:tr>
      <w:tr w:rsidR="00381A9A" w:rsidRPr="00F066C9" w:rsidTr="0015586F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 xml:space="preserve">35 - 40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30-35</w:t>
            </w:r>
          </w:p>
        </w:tc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A9A" w:rsidRPr="00F066C9" w:rsidRDefault="00381A9A" w:rsidP="00F066C9">
            <w:pPr>
              <w:jc w:val="both"/>
            </w:pPr>
          </w:p>
        </w:tc>
      </w:tr>
      <w:tr w:rsidR="00381A9A" w:rsidRPr="00F066C9" w:rsidTr="0015586F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 xml:space="preserve">45- 60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40-50</w:t>
            </w:r>
          </w:p>
        </w:tc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A9A" w:rsidRPr="00F066C9" w:rsidRDefault="00381A9A" w:rsidP="00F066C9">
            <w:pPr>
              <w:jc w:val="both"/>
            </w:pPr>
          </w:p>
        </w:tc>
      </w:tr>
      <w:tr w:rsidR="00381A9A" w:rsidRPr="00F066C9" w:rsidTr="0015586F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 xml:space="preserve">60 - 65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55-60</w:t>
            </w:r>
          </w:p>
        </w:tc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A9A" w:rsidRPr="00F066C9" w:rsidRDefault="00381A9A" w:rsidP="00F066C9">
            <w:pPr>
              <w:jc w:val="both"/>
            </w:pPr>
          </w:p>
        </w:tc>
      </w:tr>
      <w:tr w:rsidR="00381A9A" w:rsidRPr="00F066C9" w:rsidTr="0015586F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 xml:space="preserve">70 - 80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60-70</w:t>
            </w:r>
          </w:p>
        </w:tc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A9A" w:rsidRPr="00F066C9" w:rsidRDefault="00381A9A" w:rsidP="00F066C9">
            <w:pPr>
              <w:jc w:val="both"/>
            </w:pPr>
          </w:p>
        </w:tc>
      </w:tr>
      <w:tr w:rsidR="00381A9A" w:rsidRPr="00F066C9" w:rsidTr="0015586F">
        <w:trPr>
          <w:trHeight w:val="151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 xml:space="preserve">80 - 90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70-80</w:t>
            </w:r>
          </w:p>
        </w:tc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A9A" w:rsidRPr="00F066C9" w:rsidRDefault="00381A9A" w:rsidP="00F066C9">
            <w:pPr>
              <w:jc w:val="both"/>
            </w:pPr>
          </w:p>
        </w:tc>
      </w:tr>
      <w:tr w:rsidR="00381A9A" w:rsidRPr="00F066C9" w:rsidTr="0015586F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 xml:space="preserve">90 -100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A9A" w:rsidRPr="00F066C9" w:rsidRDefault="00381A9A" w:rsidP="00F066C9">
            <w:pPr>
              <w:jc w:val="both"/>
            </w:pPr>
            <w:r w:rsidRPr="00F066C9">
              <w:t>80-90</w:t>
            </w:r>
          </w:p>
        </w:tc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A9A" w:rsidRPr="00F066C9" w:rsidRDefault="00381A9A" w:rsidP="00F066C9">
            <w:pPr>
              <w:jc w:val="both"/>
            </w:pPr>
          </w:p>
        </w:tc>
      </w:tr>
    </w:tbl>
    <w:p w:rsidR="00381A9A" w:rsidRPr="00F066C9" w:rsidRDefault="00381A9A" w:rsidP="00F066C9">
      <w:pPr>
        <w:jc w:val="both"/>
      </w:pPr>
    </w:p>
    <w:p w:rsidR="00381A9A" w:rsidRPr="00F066C9" w:rsidRDefault="00381A9A" w:rsidP="00F066C9">
      <w:pPr>
        <w:jc w:val="both"/>
      </w:pPr>
      <w:r w:rsidRPr="00F066C9">
        <w:t>3.4.5. В начале учебного года техника чтения проверяется по текстам, объем которых соответствует объему текстов предыдущего года. Задача проверки техники чтения заключается, прежде всего, в выявлении продвижения каждого ученика, причин испытываемых им затруднений для оказания индивидуальной коррекционной помощи.</w:t>
      </w:r>
    </w:p>
    <w:p w:rsidR="00381A9A" w:rsidRPr="00F066C9" w:rsidRDefault="00381A9A" w:rsidP="00F066C9">
      <w:pPr>
        <w:jc w:val="both"/>
      </w:pPr>
      <w:r w:rsidRPr="00F066C9">
        <w:t>II класс</w:t>
      </w:r>
    </w:p>
    <w:p w:rsidR="00381A9A" w:rsidRPr="00F066C9" w:rsidRDefault="00381A9A" w:rsidP="00F066C9">
      <w:pPr>
        <w:jc w:val="both"/>
      </w:pPr>
      <w:r w:rsidRPr="00F066C9">
        <w:t xml:space="preserve">Оценка «5» ставится ученику, если он: читает по слогам (с переходом к концу года на чтение целыми словами) правильно с одной-двумя самостоятельно исправленными ошибками короткие тексты; соблюдает синтаксические паузы; отвечает на вопросы по содержанию прочитанного; может пересказать прочитанное с незначительной помощью (полно, правильно, последовательно); </w:t>
      </w:r>
    </w:p>
    <w:p w:rsidR="00381A9A" w:rsidRPr="00F066C9" w:rsidRDefault="00381A9A" w:rsidP="00F066C9">
      <w:pPr>
        <w:jc w:val="both"/>
      </w:pPr>
      <w:r w:rsidRPr="00F066C9">
        <w:t>Оценка «4» ставится ученику, если он: читает по слогам, затрудняясь  читать  целиком  даже  легкие  слова;  допускает  одну-две ошибки при чтении и соблюдении синтаксических пауз; допускает неточности в ответах на вопросы и при пересказе содержания,   но исправляет их с по</w:t>
      </w:r>
      <w:r w:rsidRPr="00F066C9">
        <w:softHyphen/>
        <w:t>мощью учителя;</w:t>
      </w:r>
    </w:p>
    <w:p w:rsidR="00381A9A" w:rsidRPr="00F066C9" w:rsidRDefault="00381A9A" w:rsidP="00F066C9">
      <w:pPr>
        <w:jc w:val="both"/>
      </w:pPr>
      <w:r w:rsidRPr="00F066C9">
        <w:t>Оценка «3» ставится ученику, если он: затрудняется в чтении по слогам трудных слов; допускает три-четыре ошибки  при чтении и соблюдении синтаксических пауз; отвечает на вопросы  односложно и испытывает трудности при пересказе содержания.</w:t>
      </w:r>
    </w:p>
    <w:p w:rsidR="00381A9A" w:rsidRPr="00F066C9" w:rsidRDefault="00381A9A" w:rsidP="00F066C9">
      <w:pPr>
        <w:jc w:val="both"/>
      </w:pPr>
      <w:r w:rsidRPr="00F066C9">
        <w:t>- оценка «2» не ставится.</w:t>
      </w:r>
    </w:p>
    <w:p w:rsidR="00381A9A" w:rsidRPr="00F066C9" w:rsidRDefault="00381A9A" w:rsidP="00F066C9">
      <w:pPr>
        <w:jc w:val="both"/>
      </w:pPr>
      <w:r w:rsidRPr="00F066C9">
        <w:t xml:space="preserve">         III—IV классы:</w:t>
      </w:r>
    </w:p>
    <w:p w:rsidR="00381A9A" w:rsidRPr="00F066C9" w:rsidRDefault="00381A9A" w:rsidP="00F066C9">
      <w:pPr>
        <w:jc w:val="both"/>
      </w:pPr>
      <w:r w:rsidRPr="00F066C9">
        <w:t>Оценка «5» ставится ученику, если он: читает целыми словами правильно, с одной - двумя самостоятельно исправленными ошиб</w:t>
      </w:r>
      <w:r w:rsidRPr="00F066C9">
        <w:softHyphen/>
        <w:t>ками; читает выразительно, с соблюдением синтаксических и смы</w:t>
      </w:r>
      <w:r w:rsidRPr="00F066C9">
        <w:softHyphen/>
        <w:t>словых пауз, в IV классе — логических ударений; отвечает на во</w:t>
      </w:r>
      <w:r w:rsidRPr="00F066C9">
        <w:softHyphen/>
        <w:t>просы и может передать содержание прочитанного полно, правильно, по</w:t>
      </w:r>
      <w:r w:rsidRPr="00F066C9">
        <w:softHyphen/>
        <w:t xml:space="preserve">следовательно с незначительной помощью; </w:t>
      </w:r>
    </w:p>
    <w:p w:rsidR="00381A9A" w:rsidRPr="00F066C9" w:rsidRDefault="00381A9A" w:rsidP="00F066C9">
      <w:pPr>
        <w:jc w:val="both"/>
      </w:pPr>
      <w:r w:rsidRPr="00F066C9">
        <w:t xml:space="preserve">Оценка «4» ставится ученику, если он: читает целыми словами, некоторые трудные слова — по слогам; допускает одну </w:t>
      </w:r>
      <w:proofErr w:type="gramStart"/>
      <w:r w:rsidRPr="00F066C9">
        <w:t>-д</w:t>
      </w:r>
      <w:proofErr w:type="gramEnd"/>
      <w:r w:rsidRPr="00F066C9">
        <w:t>ве ошиб</w:t>
      </w:r>
      <w:r w:rsidRPr="00F066C9">
        <w:softHyphen/>
        <w:t>ки при чтении, соблюдении смысловых пауз, в IV классе — логи</w:t>
      </w:r>
      <w:r w:rsidRPr="00F066C9">
        <w:softHyphen/>
        <w:t xml:space="preserve">ческих ударений; допускает неточности в ответах на вопросы и при пересказе содержания, но исправляет их самостоятельно или с незначительной помощью учителя; </w:t>
      </w:r>
    </w:p>
    <w:p w:rsidR="00381A9A" w:rsidRPr="00F066C9" w:rsidRDefault="00381A9A" w:rsidP="00F066C9">
      <w:pPr>
        <w:jc w:val="both"/>
      </w:pPr>
      <w:r w:rsidRPr="00F066C9">
        <w:lastRenderedPageBreak/>
        <w:t>Оценка «3» ставится ученику, если он: читает, в основном, це</w:t>
      </w:r>
      <w:r w:rsidRPr="00F066C9">
        <w:softHyphen/>
        <w:t>лыми словами, трудные слова — по слогам; допускает три-четыре ошибки при чтении, соблюдении синтаксических и смысловых па</w:t>
      </w:r>
      <w:r w:rsidRPr="00F066C9">
        <w:softHyphen/>
        <w:t xml:space="preserve">уз, в IV классе — логических ударений; отвечает на вопросы односложно и способен пересказать содержание прочитанного с помощью учителя; </w:t>
      </w:r>
    </w:p>
    <w:p w:rsidR="00381A9A" w:rsidRPr="00F066C9" w:rsidRDefault="00381A9A" w:rsidP="00F066C9">
      <w:pPr>
        <w:jc w:val="both"/>
      </w:pPr>
      <w:r w:rsidRPr="00F066C9">
        <w:t>Оценка «2» не ставится.</w:t>
      </w:r>
    </w:p>
    <w:p w:rsidR="00381A9A" w:rsidRPr="00F066C9" w:rsidRDefault="00381A9A" w:rsidP="00F066C9">
      <w:pPr>
        <w:jc w:val="both"/>
      </w:pPr>
      <w:r w:rsidRPr="00F066C9">
        <w:t xml:space="preserve">          V—IX классы:</w:t>
      </w:r>
    </w:p>
    <w:p w:rsidR="00381A9A" w:rsidRPr="00F066C9" w:rsidRDefault="00381A9A" w:rsidP="00F066C9">
      <w:pPr>
        <w:jc w:val="both"/>
      </w:pPr>
      <w:r w:rsidRPr="00F066C9">
        <w:t xml:space="preserve"> </w:t>
      </w:r>
      <w:proofErr w:type="gramStart"/>
      <w:r w:rsidRPr="00F066C9">
        <w:t>Оценка «5» ставится ученику, если он: читает правильно, бег</w:t>
      </w:r>
      <w:r w:rsidRPr="00F066C9">
        <w:softHyphen/>
        <w:t>ло (согласно индивидуальному темпу чтения), выразительно с соблюдением норм литературного произноше</w:t>
      </w:r>
      <w:r w:rsidRPr="00F066C9">
        <w:softHyphen/>
        <w:t>ния; способен выделить с незначительной помощью учителя основную мысль произведения или части рассказа; делить текст на части и оза</w:t>
      </w:r>
      <w:r w:rsidRPr="00F066C9">
        <w:softHyphen/>
        <w:t xml:space="preserve">главливать их; называет главных действующих лиц произведения, характеризует их поступки; отвечает на вопросы и передает по плану содержание прочитанного полно, правильно, последовательно; </w:t>
      </w:r>
      <w:proofErr w:type="gramEnd"/>
    </w:p>
    <w:p w:rsidR="00381A9A" w:rsidRPr="00F066C9" w:rsidRDefault="00381A9A" w:rsidP="00F066C9">
      <w:pPr>
        <w:jc w:val="both"/>
      </w:pPr>
      <w:proofErr w:type="gramStart"/>
      <w:r w:rsidRPr="00F066C9">
        <w:t>Оценка «4» ставится ученику, если он читает, в основном, правильно, выразительно, бегло (согласно индивидуальному темпу чтения); допускает одну-две ошибки при чтении, допускает неточности в выделении ос</w:t>
      </w:r>
      <w:r w:rsidRPr="00F066C9">
        <w:softHyphen/>
        <w:t>новной мысли произведения или части рассказа; на</w:t>
      </w:r>
      <w:r w:rsidRPr="00F066C9">
        <w:softHyphen/>
        <w:t>зывает главных действующих лиц произведения, характеризует их поступки с помощью учителя; допускает незначительные неточности в ответах на вопросы и при передаче содержания;</w:t>
      </w:r>
      <w:proofErr w:type="gramEnd"/>
    </w:p>
    <w:p w:rsidR="00381A9A" w:rsidRPr="00F066C9" w:rsidRDefault="00381A9A" w:rsidP="00F066C9">
      <w:pPr>
        <w:jc w:val="both"/>
      </w:pPr>
      <w:r w:rsidRPr="00F066C9">
        <w:t xml:space="preserve"> </w:t>
      </w:r>
      <w:proofErr w:type="gramStart"/>
      <w:r w:rsidRPr="00F066C9">
        <w:t>Оценка «3» ставится ученику, если он читает по слогам, недостаточно правильно, выразительно;  допускает ошиб</w:t>
      </w:r>
      <w:r w:rsidRPr="00F066C9">
        <w:softHyphen/>
        <w:t>ки при чтении, не соблюдает паузы, знаки препи</w:t>
      </w:r>
      <w:r w:rsidRPr="00F066C9">
        <w:softHyphen/>
        <w:t>нания, допускает ошибки в постановке логических ударений; выделяет основную мысль произведения или части рассказа только с помощью учителя; затрудняется назвать главных действующих лиц произведе</w:t>
      </w:r>
      <w:r w:rsidRPr="00F066C9">
        <w:softHyphen/>
        <w:t xml:space="preserve">ния, характеризовать их  поступки; отвечает на вопросы и пересказывает неполно, непоследовательно, допускает искажение воспроизведения.  </w:t>
      </w:r>
      <w:proofErr w:type="gramEnd"/>
    </w:p>
    <w:p w:rsidR="00381A9A" w:rsidRPr="00F066C9" w:rsidRDefault="00381A9A" w:rsidP="00F066C9">
      <w:pPr>
        <w:jc w:val="both"/>
      </w:pPr>
      <w:r w:rsidRPr="00F066C9">
        <w:t>Оценка «2» не ставится.</w:t>
      </w:r>
    </w:p>
    <w:p w:rsidR="00381A9A" w:rsidRPr="00F066C9" w:rsidRDefault="00381A9A" w:rsidP="00F066C9">
      <w:pPr>
        <w:jc w:val="both"/>
      </w:pPr>
    </w:p>
    <w:p w:rsidR="00381A9A" w:rsidRPr="00F066C9" w:rsidRDefault="00381A9A" w:rsidP="00F066C9">
      <w:pPr>
        <w:jc w:val="both"/>
      </w:pPr>
      <w:r w:rsidRPr="00F066C9">
        <w:t xml:space="preserve">3.5.  Оценка трудовых умений в начальной школе (1-4 классы) ставится учителями начальных классов с  учётом индивидуальных возможностей каждого обучающегося.   Оценивание </w:t>
      </w:r>
      <w:proofErr w:type="gramStart"/>
      <w:r w:rsidRPr="00F066C9">
        <w:t>обучающихся</w:t>
      </w:r>
      <w:proofErr w:type="gramEnd"/>
      <w:r w:rsidRPr="00F066C9">
        <w:t xml:space="preserve"> основной </w:t>
      </w:r>
      <w:r w:rsidR="006D6764" w:rsidRPr="00F066C9">
        <w:t>гимназии</w:t>
      </w:r>
      <w:r w:rsidRPr="00F066C9">
        <w:t xml:space="preserve"> (5-9 классы) осуществляется   учителя трудового  обучения.  </w:t>
      </w:r>
    </w:p>
    <w:p w:rsidR="00381A9A" w:rsidRPr="00F066C9" w:rsidRDefault="00381A9A" w:rsidP="00F066C9">
      <w:pPr>
        <w:jc w:val="both"/>
      </w:pPr>
      <w:r w:rsidRPr="00F066C9">
        <w:t xml:space="preserve">3.5.1. Промежуточная аттестация обучающихся 7-8 классов проходит в виде экзамена в присутствии учителя и ассистента. Результат продвижения в развитии определяется продуктивностью деятельности учеников (умением изготовлять различные поделки) и уровнем развития речи (умением дать словесный отчет о проделанной работе и анализ своего изделия по вопросам учителя). </w:t>
      </w:r>
    </w:p>
    <w:p w:rsidR="00381A9A" w:rsidRPr="00F066C9" w:rsidRDefault="00381A9A" w:rsidP="00F066C9">
      <w:pPr>
        <w:jc w:val="both"/>
      </w:pPr>
      <w:r w:rsidRPr="00F066C9">
        <w:t xml:space="preserve">3.5.2. Учитель самостоятельно определяет контрольные работы для воспитанников, с учетом отработанного материала программы, возможностей конкретного ученика и материально-технического обеспечения мастерской, готовит необходимый материал и инструмент для промежуточной аттестации, теоретические вопросы. </w:t>
      </w:r>
      <w:hyperlink r:id="rId20" w:history="1">
        <w:r w:rsidRPr="00F066C9">
          <w:t>Работы</w:t>
        </w:r>
      </w:hyperlink>
      <w:r w:rsidRPr="00F066C9">
        <w:t xml:space="preserve"> хранятся у педагога.</w:t>
      </w:r>
    </w:p>
    <w:p w:rsidR="00381A9A" w:rsidRPr="00F066C9" w:rsidRDefault="00381A9A" w:rsidP="00F066C9">
      <w:pPr>
        <w:jc w:val="both"/>
      </w:pPr>
      <w:r w:rsidRPr="00F066C9">
        <w:t>3.5.3. Оценка ученику по трудовому обучению при промежуточной аттестации в 2-9 классах выставляется на основании двух оценок: за устный ответ (теоретические сведения) и практическую работу.</w:t>
      </w:r>
    </w:p>
    <w:p w:rsidR="00381A9A" w:rsidRPr="00F066C9" w:rsidRDefault="00381A9A" w:rsidP="00F066C9">
      <w:pPr>
        <w:jc w:val="both"/>
      </w:pPr>
      <w:r w:rsidRPr="00F066C9">
        <w:t xml:space="preserve">3.5.4.Критерии оценки </w:t>
      </w:r>
      <w:proofErr w:type="gramStart"/>
      <w:r w:rsidRPr="00F066C9">
        <w:t>обучающихся</w:t>
      </w:r>
      <w:proofErr w:type="gramEnd"/>
      <w:r w:rsidRPr="00F066C9">
        <w:t xml:space="preserve"> по предмету « Трудовое обучение».</w:t>
      </w:r>
    </w:p>
    <w:p w:rsidR="00381A9A" w:rsidRPr="00F066C9" w:rsidRDefault="00381A9A" w:rsidP="00F066C9">
      <w:pPr>
        <w:jc w:val="both"/>
      </w:pPr>
      <w:r w:rsidRPr="00F066C9">
        <w:t xml:space="preserve">Оценка «5» ставится, если обучающийся  применяет полученные знания при выполнении практической работы и может выполнить </w:t>
      </w:r>
      <w:proofErr w:type="gramStart"/>
      <w:r w:rsidRPr="00F066C9">
        <w:t>её</w:t>
      </w:r>
      <w:proofErr w:type="gramEnd"/>
      <w:r w:rsidRPr="00F066C9">
        <w:t xml:space="preserve"> используя план или образец, а также проанализировать и оценить качество своей работы;</w:t>
      </w:r>
    </w:p>
    <w:p w:rsidR="00381A9A" w:rsidRPr="00F066C9" w:rsidRDefault="00381A9A" w:rsidP="00F066C9">
      <w:pPr>
        <w:jc w:val="both"/>
      </w:pPr>
      <w:r w:rsidRPr="00F066C9">
        <w:lastRenderedPageBreak/>
        <w:t xml:space="preserve">Оценка «4» ставится, если обучающийся при выполнении трудовых заданий испытывает незначительные трудности и использует помощь учителя при поэтапном выполнении практического задания и его анализе;  </w:t>
      </w:r>
    </w:p>
    <w:p w:rsidR="00381A9A" w:rsidRPr="00F066C9" w:rsidRDefault="00381A9A" w:rsidP="00F066C9">
      <w:pPr>
        <w:jc w:val="both"/>
      </w:pPr>
      <w:r w:rsidRPr="00F066C9">
        <w:t xml:space="preserve">Оценка «3» ставится, если </w:t>
      </w:r>
      <w:proofErr w:type="gramStart"/>
      <w:r w:rsidRPr="00F066C9">
        <w:t>обучающийся</w:t>
      </w:r>
      <w:proofErr w:type="gramEnd"/>
      <w:r w:rsidRPr="00F066C9">
        <w:t xml:space="preserve">  может выполнить избирательно задания по аналогии и при различных видах помощи; не имеет способности обобщить и проанализировать своей работы.</w:t>
      </w:r>
    </w:p>
    <w:p w:rsidR="00381A9A" w:rsidRPr="00F066C9" w:rsidRDefault="00381A9A" w:rsidP="00F066C9">
      <w:pPr>
        <w:jc w:val="both"/>
      </w:pPr>
      <w:r w:rsidRPr="00F066C9">
        <w:t xml:space="preserve"> Оценка «2» не ставится.</w:t>
      </w:r>
    </w:p>
    <w:p w:rsidR="00381A9A" w:rsidRPr="00F066C9" w:rsidRDefault="00381A9A" w:rsidP="00F066C9">
      <w:pPr>
        <w:jc w:val="both"/>
      </w:pPr>
      <w:r w:rsidRPr="00F066C9">
        <w:t xml:space="preserve">3.5.5. </w:t>
      </w:r>
      <w:proofErr w:type="gramStart"/>
      <w:r w:rsidRPr="00F066C9">
        <w:t>Оценка результатов экзаменов выпускников выставляется учителями  трудового обучения с соответствии с разработанными нормами итоговой оценки (см. «Положение   о проведении государственной (итоговой) аттестации – экзамена по</w:t>
      </w:r>
      <w:r w:rsidR="00DC2BB1" w:rsidRPr="00F066C9">
        <w:t xml:space="preserve"> трудовому обучению выпускников</w:t>
      </w:r>
      <w:r w:rsidRPr="00F066C9">
        <w:t xml:space="preserve">.  </w:t>
      </w:r>
      <w:proofErr w:type="gramEnd"/>
    </w:p>
    <w:p w:rsidR="00F066C9" w:rsidRDefault="00F066C9" w:rsidP="00F066C9">
      <w:pPr>
        <w:jc w:val="both"/>
      </w:pPr>
    </w:p>
    <w:p w:rsidR="00381A9A" w:rsidRPr="00F066C9" w:rsidRDefault="00381A9A" w:rsidP="00F066C9">
      <w:pPr>
        <w:jc w:val="both"/>
      </w:pPr>
      <w:r w:rsidRPr="00F066C9">
        <w:t xml:space="preserve">3.6.   При оценивании успеваемости по физической культуре учитываются индивидуальные возможности </w:t>
      </w:r>
      <w:proofErr w:type="gramStart"/>
      <w:r w:rsidRPr="00F066C9">
        <w:t>обучающихся</w:t>
      </w:r>
      <w:proofErr w:type="gramEnd"/>
      <w:r w:rsidRPr="00F066C9">
        <w:t xml:space="preserve">, согласно заключению врача: уровень физического развития и психического, двигательные возможности. </w:t>
      </w:r>
    </w:p>
    <w:p w:rsidR="00381A9A" w:rsidRPr="00F066C9" w:rsidRDefault="00381A9A" w:rsidP="00F066C9">
      <w:pPr>
        <w:jc w:val="both"/>
      </w:pPr>
      <w:r w:rsidRPr="00F066C9">
        <w:t xml:space="preserve">3.6.1. Главными требованиями при оценивании умений и навыков является выполнение изучаемых упражнений, при этом учитывается:  </w:t>
      </w:r>
    </w:p>
    <w:p w:rsidR="00381A9A" w:rsidRPr="00F066C9" w:rsidRDefault="00381A9A" w:rsidP="00F066C9">
      <w:r w:rsidRPr="00F066C9">
        <w:t xml:space="preserve">- как ученик овладел основами двигательных навыков; </w:t>
      </w:r>
    </w:p>
    <w:p w:rsidR="00381A9A" w:rsidRPr="00F066C9" w:rsidRDefault="00381A9A" w:rsidP="00F066C9">
      <w:r w:rsidRPr="00F066C9">
        <w:t>- как проявил себя при выполнении, старался ли достичь желаемого результата;</w:t>
      </w:r>
      <w:r w:rsidRPr="00F066C9">
        <w:br/>
        <w:t>- как понимает и объясняет разучиваемое упражнение;</w:t>
      </w:r>
      <w:r w:rsidRPr="00F066C9">
        <w:br/>
        <w:t xml:space="preserve">- как пользуется предлагаемой помощью и улучшается ли при этом качество </w:t>
      </w:r>
    </w:p>
    <w:p w:rsidR="00381A9A" w:rsidRPr="00F066C9" w:rsidRDefault="00381A9A" w:rsidP="00F066C9">
      <w:r w:rsidRPr="00F066C9">
        <w:t xml:space="preserve">выполнения; </w:t>
      </w:r>
      <w:r w:rsidRPr="00F066C9">
        <w:br/>
        <w:t>- как относится к урокам;</w:t>
      </w:r>
      <w:r w:rsidRPr="00F066C9">
        <w:br/>
        <w:t xml:space="preserve">- каков его внешний вид; </w:t>
      </w:r>
    </w:p>
    <w:p w:rsidR="00381A9A" w:rsidRPr="00F066C9" w:rsidRDefault="00381A9A" w:rsidP="00F066C9">
      <w:r w:rsidRPr="00F066C9">
        <w:t xml:space="preserve">- соблюдает ли дисциплину. </w:t>
      </w:r>
    </w:p>
    <w:p w:rsidR="00381A9A" w:rsidRPr="00F066C9" w:rsidRDefault="00381A9A" w:rsidP="00F066C9">
      <w:pPr>
        <w:jc w:val="both"/>
      </w:pPr>
      <w:r w:rsidRPr="00F066C9">
        <w:t xml:space="preserve">Последние два требования не влияют на итоговую оценку, но учитель должен напоминать об этом </w:t>
      </w:r>
      <w:proofErr w:type="gramStart"/>
      <w:r w:rsidRPr="00F066C9">
        <w:t>обучающимся</w:t>
      </w:r>
      <w:proofErr w:type="gramEnd"/>
      <w:r w:rsidRPr="00F066C9">
        <w:t>.</w:t>
      </w:r>
    </w:p>
    <w:p w:rsidR="00381A9A" w:rsidRPr="00F066C9" w:rsidRDefault="00381A9A" w:rsidP="00F066C9">
      <w:pPr>
        <w:jc w:val="both"/>
      </w:pPr>
      <w:r w:rsidRPr="00F066C9">
        <w:t>3 6.2. Критерии оценки по предмету физической культуры:</w:t>
      </w:r>
    </w:p>
    <w:p w:rsidR="00381A9A" w:rsidRPr="00F066C9" w:rsidRDefault="00381A9A" w:rsidP="00F066C9">
      <w:pPr>
        <w:jc w:val="both"/>
      </w:pPr>
      <w:r w:rsidRPr="00F066C9">
        <w:t xml:space="preserve"> Оценка «5» ставится, если учебный материал урока обучающийся усваивает и выполняет физические упражнения с незначительной организующей помощью учителя; </w:t>
      </w:r>
    </w:p>
    <w:p w:rsidR="00381A9A" w:rsidRPr="00F066C9" w:rsidRDefault="00381A9A" w:rsidP="00F066C9">
      <w:pPr>
        <w:jc w:val="both"/>
      </w:pPr>
      <w:r w:rsidRPr="00F066C9">
        <w:t>темп деятельности сохраняется до конца урока на среднем уровне;</w:t>
      </w:r>
    </w:p>
    <w:p w:rsidR="00381A9A" w:rsidRPr="00F066C9" w:rsidRDefault="00381A9A" w:rsidP="00F066C9">
      <w:pPr>
        <w:jc w:val="both"/>
      </w:pPr>
      <w:r w:rsidRPr="00F066C9">
        <w:t xml:space="preserve"> Оценка «4» ставится, если учебный материал урока обучающийся усваивает частично, с помощью учителя, выполняет  физические упражнения с незначительными ошибками и искажениями, но при этом наблюдается стремление к самостоятельности; темп деятельности средний, но к концу урока снижается;</w:t>
      </w:r>
    </w:p>
    <w:p w:rsidR="00381A9A" w:rsidRPr="00F066C9" w:rsidRDefault="00381A9A" w:rsidP="00F066C9">
      <w:pPr>
        <w:jc w:val="both"/>
      </w:pPr>
      <w:r w:rsidRPr="00F066C9">
        <w:t>Оценка «3» ставится, если учебный материал урока обучающийся усваивает избирательно и частично, выполняет физические упражнения механически и только с помощью учителя, темп деятельности на низком уровне.</w:t>
      </w:r>
    </w:p>
    <w:p w:rsidR="00381A9A" w:rsidRPr="00F066C9" w:rsidRDefault="00381A9A" w:rsidP="00F066C9">
      <w:pPr>
        <w:jc w:val="both"/>
      </w:pPr>
      <w:r w:rsidRPr="00F066C9">
        <w:t xml:space="preserve">Оценка «2» может выставляться в устной форме, как  метод воспитательного воздействия на ребёнка. </w:t>
      </w:r>
    </w:p>
    <w:p w:rsidR="00F066C9" w:rsidRDefault="00F066C9" w:rsidP="00F066C9">
      <w:pPr>
        <w:jc w:val="both"/>
      </w:pPr>
    </w:p>
    <w:p w:rsidR="00381A9A" w:rsidRPr="00F066C9" w:rsidRDefault="00381A9A" w:rsidP="00F066C9">
      <w:pPr>
        <w:jc w:val="both"/>
      </w:pPr>
      <w:r w:rsidRPr="00F066C9">
        <w:t xml:space="preserve"> 3.7. Музыкальное воспитание умственно отсталых детей - это специально организованный педагогический процесс, являющийся составной частью коррекционного - развивающего образовательного процесса, цель которого - формирование музыкальной культуры, как совокупности качеств музыкального сознания, деятельности, отношений, коррекция и предупреждение вторичных отклонений в развитии воспитанников. </w:t>
      </w:r>
    </w:p>
    <w:p w:rsidR="00381A9A" w:rsidRPr="00F066C9" w:rsidRDefault="00381A9A" w:rsidP="00F066C9">
      <w:pPr>
        <w:jc w:val="both"/>
      </w:pPr>
      <w:r w:rsidRPr="00F066C9">
        <w:t xml:space="preserve">3 7.1. Критерии оценивания </w:t>
      </w:r>
      <w:proofErr w:type="gramStart"/>
      <w:r w:rsidRPr="00F066C9">
        <w:t>обучающихся</w:t>
      </w:r>
      <w:proofErr w:type="gramEnd"/>
      <w:r w:rsidRPr="00F066C9">
        <w:t xml:space="preserve"> по учебному предмету «Музыка и пение»:</w:t>
      </w:r>
    </w:p>
    <w:p w:rsidR="00381A9A" w:rsidRPr="00F066C9" w:rsidRDefault="00381A9A" w:rsidP="00F066C9">
      <w:pPr>
        <w:jc w:val="both"/>
      </w:pPr>
      <w:r w:rsidRPr="00F066C9">
        <w:t xml:space="preserve">  Оценка «5» ставится, если  обучающийся проявляет устойчивый интерес к предмету, знает основные музыкальные инструменты,  способен различать изученные жанры музыкальных произведений, воспроизводить музыкальные звуки и тексты песен,  самостоятельно исполнять знакомые песни; отвечать на вопросы о прослушанных произведениях.</w:t>
      </w:r>
    </w:p>
    <w:p w:rsidR="00381A9A" w:rsidRPr="00F066C9" w:rsidRDefault="00381A9A" w:rsidP="00F066C9">
      <w:pPr>
        <w:jc w:val="both"/>
      </w:pPr>
      <w:r w:rsidRPr="00F066C9">
        <w:lastRenderedPageBreak/>
        <w:t>Оценка «4» ставится, если  обучающийся проявляется интерес к предмету, знает основные музыкальные инструменты, способен с помощью различать изученные жанры музыкальных произведений, принимает участие в хоровом пении; отвечать на вопросы о прослушанных произведениях с незначительной помощью.</w:t>
      </w:r>
    </w:p>
    <w:p w:rsidR="00381A9A" w:rsidRPr="00F066C9" w:rsidRDefault="00381A9A" w:rsidP="00F066C9">
      <w:pPr>
        <w:jc w:val="both"/>
      </w:pPr>
      <w:r w:rsidRPr="00F066C9">
        <w:t xml:space="preserve">Оценка «3» ставится, если  </w:t>
      </w:r>
      <w:proofErr w:type="gramStart"/>
      <w:r w:rsidRPr="00F066C9">
        <w:t>обучающийся</w:t>
      </w:r>
      <w:proofErr w:type="gramEnd"/>
      <w:r w:rsidRPr="00F066C9">
        <w:t xml:space="preserve"> эмоционально реагирует на знакомые музыкальные произведения, узнает основные музыкальные инструменты,  запоминает простейшие мелодии исполняет их, способен сотрудничать со сверстниками в процессе совместных художественно-эстетических видов деятельности.</w:t>
      </w:r>
    </w:p>
    <w:p w:rsidR="00381A9A" w:rsidRPr="00F066C9" w:rsidRDefault="00381A9A" w:rsidP="00F066C9">
      <w:pPr>
        <w:jc w:val="both"/>
      </w:pPr>
      <w:r w:rsidRPr="00F066C9">
        <w:t>Оценка «2» и «1» не ставится.</w:t>
      </w:r>
    </w:p>
    <w:p w:rsidR="00381A9A" w:rsidRPr="00F066C9" w:rsidRDefault="00381A9A" w:rsidP="00F066C9">
      <w:pPr>
        <w:jc w:val="both"/>
      </w:pPr>
      <w:r w:rsidRPr="00F066C9">
        <w:t>3.7.2.Эффективность занятий по предмету «Ритмика» оценивается педагогом в соответствии с предполагаемыми результатами учебной программы по предмету. Важным параметром успешного обучения является устойчивый интерес к занятиям.</w:t>
      </w:r>
    </w:p>
    <w:p w:rsidR="00381A9A" w:rsidRPr="00F066C9" w:rsidRDefault="00381A9A" w:rsidP="00F066C9">
      <w:pPr>
        <w:jc w:val="both"/>
      </w:pPr>
      <w:r w:rsidRPr="00F066C9">
        <w:t xml:space="preserve">3 7.3. Критерии оценки обучающихся по предмету «Ритмика»: </w:t>
      </w:r>
    </w:p>
    <w:p w:rsidR="00381A9A" w:rsidRPr="00F066C9" w:rsidRDefault="00381A9A" w:rsidP="00F066C9">
      <w:pPr>
        <w:jc w:val="both"/>
      </w:pPr>
      <w:r w:rsidRPr="00F066C9">
        <w:t xml:space="preserve">Оценка «5» ставится, если  </w:t>
      </w:r>
      <w:proofErr w:type="gramStart"/>
      <w:r w:rsidRPr="00F066C9">
        <w:t>обучающийся</w:t>
      </w:r>
      <w:proofErr w:type="gramEnd"/>
      <w:r w:rsidRPr="00F066C9">
        <w:t xml:space="preserve"> самостоятельно выполняет знакомые ритмические упражнения, движения с предметами (лентой, мячом), танцевальные движения,  отвечающие характеру музыки, свободно ориентируется в пространстве;</w:t>
      </w:r>
    </w:p>
    <w:p w:rsidR="00381A9A" w:rsidRPr="00F066C9" w:rsidRDefault="00381A9A" w:rsidP="00F066C9">
      <w:pPr>
        <w:jc w:val="both"/>
      </w:pPr>
      <w:r w:rsidRPr="00F066C9">
        <w:t xml:space="preserve">Оценка «4» ставится, если  </w:t>
      </w:r>
      <w:proofErr w:type="gramStart"/>
      <w:r w:rsidRPr="00F066C9">
        <w:t>обучающийся</w:t>
      </w:r>
      <w:proofErr w:type="gramEnd"/>
      <w:r w:rsidRPr="00F066C9">
        <w:t xml:space="preserve"> выполняет по инструкции знакомые ритмические упражнения, движения с предметами (лентой, мячом), танцевальные движения,  отвечающие характеру музыки, ориентируется в пространстве зала;</w:t>
      </w:r>
    </w:p>
    <w:p w:rsidR="00381A9A" w:rsidRPr="00F066C9" w:rsidRDefault="00381A9A" w:rsidP="00F066C9">
      <w:pPr>
        <w:jc w:val="both"/>
      </w:pPr>
      <w:r w:rsidRPr="00F066C9">
        <w:t xml:space="preserve">Оценка «3» ставится, если  обучающийся способен выполнять по показу, по образцу знакомые </w:t>
      </w:r>
      <w:proofErr w:type="gramStart"/>
      <w:r w:rsidRPr="00F066C9">
        <w:t>ритмические упражнения</w:t>
      </w:r>
      <w:proofErr w:type="gramEnd"/>
      <w:r w:rsidRPr="00F066C9">
        <w:t>, движения с предметами (лентой, мячом), танцевальные движения,  отвечающие характеру музыки, ориентация в пространстве затруднена;</w:t>
      </w:r>
    </w:p>
    <w:p w:rsidR="00381A9A" w:rsidRPr="00F066C9" w:rsidRDefault="00381A9A" w:rsidP="00F066C9">
      <w:pPr>
        <w:jc w:val="both"/>
      </w:pPr>
      <w:r w:rsidRPr="00F066C9">
        <w:t>Оценка «2» и «1» не ставится.</w:t>
      </w:r>
    </w:p>
    <w:p w:rsidR="00381A9A" w:rsidRPr="00F066C9" w:rsidRDefault="00381A9A" w:rsidP="00F066C9">
      <w:pPr>
        <w:jc w:val="both"/>
      </w:pPr>
      <w:r w:rsidRPr="00F066C9">
        <w:t xml:space="preserve">3 8.  Оценка </w:t>
      </w:r>
      <w:proofErr w:type="gramStart"/>
      <w:r w:rsidRPr="00F066C9">
        <w:t>обучающихся</w:t>
      </w:r>
      <w:proofErr w:type="gramEnd"/>
      <w:r w:rsidRPr="00F066C9">
        <w:t xml:space="preserve"> по предмету «Изобразительное искусство».</w:t>
      </w:r>
    </w:p>
    <w:p w:rsidR="00381A9A" w:rsidRPr="00F066C9" w:rsidRDefault="00381A9A" w:rsidP="00F066C9">
      <w:pPr>
        <w:jc w:val="both"/>
      </w:pPr>
      <w:r w:rsidRPr="00F066C9">
        <w:tab/>
        <w:t xml:space="preserve">Предмет изобразительное искусство решает задачи приобщения обучающихся специальной (коррекционной) </w:t>
      </w:r>
      <w:r w:rsidR="006D6764" w:rsidRPr="00F066C9">
        <w:t>гимназии</w:t>
      </w:r>
      <w:r w:rsidRPr="00F066C9">
        <w:t xml:space="preserve"> к творческому социально значимому труду, использования изобразительной деятельности как средства компенсаторного развития детей с нарушением процессов познавательной деятельности на всех этапах обучения в школе.</w:t>
      </w:r>
    </w:p>
    <w:p w:rsidR="00381A9A" w:rsidRPr="00F066C9" w:rsidRDefault="00381A9A" w:rsidP="00F066C9">
      <w:pPr>
        <w:jc w:val="both"/>
      </w:pPr>
      <w:r w:rsidRPr="00F066C9">
        <w:t xml:space="preserve">3 8.1. Критерии оценки </w:t>
      </w:r>
      <w:proofErr w:type="gramStart"/>
      <w:r w:rsidRPr="00F066C9">
        <w:t>обучающихся</w:t>
      </w:r>
      <w:proofErr w:type="gramEnd"/>
      <w:r w:rsidRPr="00F066C9">
        <w:t xml:space="preserve"> по предмету «Изобразительное искусство»:</w:t>
      </w:r>
    </w:p>
    <w:p w:rsidR="00381A9A" w:rsidRPr="00F066C9" w:rsidRDefault="00381A9A" w:rsidP="00F066C9">
      <w:pPr>
        <w:jc w:val="both"/>
      </w:pPr>
      <w:r w:rsidRPr="00F066C9">
        <w:t xml:space="preserve">          Оценка «5» ставится, если  обучающийся самостоятельно располагает лист бумаги в зависимости от пространственного </w:t>
      </w:r>
      <w:proofErr w:type="gramStart"/>
      <w:r w:rsidRPr="00F066C9">
        <w:t>расположения</w:t>
      </w:r>
      <w:proofErr w:type="gramEnd"/>
      <w:r w:rsidRPr="00F066C9">
        <w:t xml:space="preserve"> изображаемого; от руки изображает предметы разной формы, использует при этом незначительную помощь; различает цвета и их  оттенки; называет основные жанры живописи; умеет пользоваться инструментами для рисования; анализирует свой рисунок, сравнивая его с изображённым предметом, исправляет неточности; </w:t>
      </w:r>
      <w:proofErr w:type="gramStart"/>
      <w:r w:rsidRPr="00F066C9">
        <w:t>способен</w:t>
      </w:r>
      <w:proofErr w:type="gramEnd"/>
      <w:r w:rsidRPr="00F066C9">
        <w:t xml:space="preserve"> видеть, чувствовать и изображать красоту окружающего мира.</w:t>
      </w:r>
    </w:p>
    <w:p w:rsidR="00381A9A" w:rsidRPr="00F066C9" w:rsidRDefault="00381A9A" w:rsidP="00F066C9">
      <w:pPr>
        <w:jc w:val="both"/>
      </w:pPr>
      <w:r w:rsidRPr="00F066C9">
        <w:t xml:space="preserve">         Оценка «4» ставится, если  обучающийся располагает лист бумаги в зависимости от пространственного </w:t>
      </w:r>
      <w:proofErr w:type="gramStart"/>
      <w:r w:rsidRPr="00F066C9">
        <w:t>расположения</w:t>
      </w:r>
      <w:proofErr w:type="gramEnd"/>
      <w:r w:rsidRPr="00F066C9">
        <w:t xml:space="preserve"> изображаемого с опорой на наглядность; различает основные цвета и основные жанры; от руки изображает простые предметы разной геометрической формы и фигуры, пользуется простейшими вспомогательными линиями для изображения рисунка и его проверки; умеет пользоваться основными инструментами для рисования; сравнивает свой рисунок с изображённым предметом, исправляет неточности с помощью учителя; способен видеть, чувствовать красоту природы, человека;</w:t>
      </w:r>
    </w:p>
    <w:p w:rsidR="00381A9A" w:rsidRPr="00F066C9" w:rsidRDefault="00381A9A" w:rsidP="00F066C9">
      <w:pPr>
        <w:jc w:val="both"/>
      </w:pPr>
      <w:r w:rsidRPr="00F066C9">
        <w:t xml:space="preserve">         Оценка «3» ставится, если  обучающийся способен ориентироваться на листе бумаги по образцу; рисовать, обводить изображения по опорным точкам, по трафарету; по шаблону; умеет пользоваться основными инструментами для рисования избирательно; различать основные цвета и соотносить их с образцом.</w:t>
      </w:r>
    </w:p>
    <w:p w:rsidR="00106548" w:rsidRPr="00F066C9" w:rsidRDefault="00381A9A" w:rsidP="0060483C">
      <w:pPr>
        <w:jc w:val="both"/>
      </w:pPr>
      <w:r w:rsidRPr="00F066C9">
        <w:t xml:space="preserve">         Оценка «2» и «1» не ставится.</w:t>
      </w:r>
    </w:p>
    <w:sectPr w:rsidR="00106548" w:rsidRPr="00F066C9" w:rsidSect="00CF0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85DB9"/>
    <w:multiLevelType w:val="hybridMultilevel"/>
    <w:tmpl w:val="5594734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884E9C"/>
    <w:multiLevelType w:val="hybridMultilevel"/>
    <w:tmpl w:val="9BDA69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38254D"/>
    <w:multiLevelType w:val="hybridMultilevel"/>
    <w:tmpl w:val="705261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E43EB"/>
    <w:rsid w:val="00037162"/>
    <w:rsid w:val="00092BA0"/>
    <w:rsid w:val="000E2BD0"/>
    <w:rsid w:val="00106548"/>
    <w:rsid w:val="002475F2"/>
    <w:rsid w:val="002A158C"/>
    <w:rsid w:val="002C3B8A"/>
    <w:rsid w:val="00381A9A"/>
    <w:rsid w:val="0043480A"/>
    <w:rsid w:val="0048203C"/>
    <w:rsid w:val="004C7431"/>
    <w:rsid w:val="0060483C"/>
    <w:rsid w:val="006D6764"/>
    <w:rsid w:val="007870B1"/>
    <w:rsid w:val="00875833"/>
    <w:rsid w:val="008A1A4C"/>
    <w:rsid w:val="008B1BD5"/>
    <w:rsid w:val="00956A52"/>
    <w:rsid w:val="00A6515F"/>
    <w:rsid w:val="00B318D5"/>
    <w:rsid w:val="00BC4A28"/>
    <w:rsid w:val="00BE6A79"/>
    <w:rsid w:val="00CF0991"/>
    <w:rsid w:val="00DC2BB1"/>
    <w:rsid w:val="00DE43EB"/>
    <w:rsid w:val="00E967D8"/>
    <w:rsid w:val="00EC2673"/>
    <w:rsid w:val="00F066C9"/>
    <w:rsid w:val="00F91743"/>
    <w:rsid w:val="00FB7A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A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43E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348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480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E967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0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ory/vneurochnaya_deyatelmznostmz/" TargetMode="External"/><Relationship Id="rId13" Type="http://schemas.openxmlformats.org/officeDocument/2006/relationships/hyperlink" Target="http://pandia.ru/text/category/kontrolmznie_raboti/" TargetMode="External"/><Relationship Id="rId18" Type="http://schemas.openxmlformats.org/officeDocument/2006/relationships/hyperlink" Target="http://pandia.ru/text/category/differentciya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://pandia.ru/text/category/kadri_v_pedagogike/" TargetMode="External"/><Relationship Id="rId12" Type="http://schemas.openxmlformats.org/officeDocument/2006/relationships/hyperlink" Target="http://pandia.ru/text/category/1_klass/" TargetMode="External"/><Relationship Id="rId17" Type="http://schemas.openxmlformats.org/officeDocument/2006/relationships/hyperlink" Target="http://pandia.ru/text/category/prakticheskie_raboti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andia.ru/text/category/russkij_yazik/" TargetMode="External"/><Relationship Id="rId20" Type="http://schemas.openxmlformats.org/officeDocument/2006/relationships/hyperlink" Target="http://www.pravoteka.ru/enc/5045.html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pandia.ru/text/category/zakoni_v_rossii/" TargetMode="External"/><Relationship Id="rId11" Type="http://schemas.openxmlformats.org/officeDocument/2006/relationships/hyperlink" Target="http://pandia.ru/text/category/dolzhnostnie_instruktcii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pandia.ru/text/category/obrazovatelmznaya_deyatelmznostmz/" TargetMode="External"/><Relationship Id="rId10" Type="http://schemas.openxmlformats.org/officeDocument/2006/relationships/hyperlink" Target="http://pandia.ru/text/category/razvitie_rebenka/" TargetMode="External"/><Relationship Id="rId19" Type="http://schemas.openxmlformats.org/officeDocument/2006/relationships/hyperlink" Target="http://pandia.ru/text/category/klassnie_rukovoditeli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andia.ru/text/category/nachalmznie_klassi/" TargetMode="External"/><Relationship Id="rId14" Type="http://schemas.openxmlformats.org/officeDocument/2006/relationships/hyperlink" Target="http://pandia.ru/text/category/proverochnie_raboti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25015E-096E-4E91-B5BF-C67AF0707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5837</Words>
  <Characters>33277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Школа</cp:lastModifiedBy>
  <cp:revision>2</cp:revision>
  <cp:lastPrinted>2019-09-24T11:47:00Z</cp:lastPrinted>
  <dcterms:created xsi:type="dcterms:W3CDTF">2019-09-24T11:47:00Z</dcterms:created>
  <dcterms:modified xsi:type="dcterms:W3CDTF">2019-09-24T11:47:00Z</dcterms:modified>
</cp:coreProperties>
</file>